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9779C" w14:textId="5CC69CED" w:rsidR="00AC50BF" w:rsidRPr="00AC50BF" w:rsidRDefault="00AC50BF" w:rsidP="003B6785">
      <w:pPr>
        <w:spacing w:after="160" w:line="276" w:lineRule="auto"/>
        <w:rPr>
          <w:rFonts w:asciiTheme="minorHAnsi" w:eastAsiaTheme="minorHAnsi" w:hAnsiTheme="minorHAnsi" w:cstheme="minorBidi"/>
          <w:b/>
          <w:bCs/>
          <w:lang w:val="en-US" w:eastAsia="en-US"/>
        </w:rPr>
      </w:pPr>
      <w:r w:rsidRPr="00AC50BF">
        <w:rPr>
          <w:rFonts w:asciiTheme="minorHAnsi" w:eastAsiaTheme="minorHAnsi" w:hAnsiTheme="minorHAnsi" w:cstheme="minorBidi"/>
          <w:noProof/>
          <w:sz w:val="22"/>
          <w:szCs w:val="22"/>
          <w:lang w:val="en-US" w:eastAsia="en-US"/>
        </w:rPr>
        <w:drawing>
          <wp:anchor distT="0" distB="0" distL="114300" distR="114300" simplePos="0" relativeHeight="251659264" behindDoc="1" locked="0" layoutInCell="1" allowOverlap="1" wp14:anchorId="5674E36B" wp14:editId="0C7A8DE5">
            <wp:simplePos x="0" y="0"/>
            <wp:positionH relativeFrom="margin">
              <wp:posOffset>-219075</wp:posOffset>
            </wp:positionH>
            <wp:positionV relativeFrom="paragraph">
              <wp:posOffset>66675</wp:posOffset>
            </wp:positionV>
            <wp:extent cx="6012815" cy="5324475"/>
            <wp:effectExtent l="0" t="0" r="6985" b="9525"/>
            <wp:wrapNone/>
            <wp:docPr id="7" name="Picture 7"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video game&#10;&#10;Description automatically generated"/>
                    <pic:cNvPicPr>
                      <a:picLocks noChangeAspect="1" noChangeArrowheads="1"/>
                    </pic:cNvPicPr>
                  </pic:nvPicPr>
                  <pic:blipFill>
                    <a:blip r:embed="rId9">
                      <a:alphaModFix amt="73000"/>
                      <a:extLst>
                        <a:ext uri="{28A0092B-C50C-407E-A947-70E740481C1C}">
                          <a14:useLocalDpi xmlns:a14="http://schemas.microsoft.com/office/drawing/2010/main" val="0"/>
                        </a:ext>
                      </a:extLst>
                    </a:blip>
                    <a:srcRect/>
                    <a:stretch>
                      <a:fillRect/>
                    </a:stretch>
                  </pic:blipFill>
                  <pic:spPr bwMode="auto">
                    <a:xfrm>
                      <a:off x="0" y="0"/>
                      <a:ext cx="6021285" cy="533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E822D" w14:textId="52388156" w:rsidR="00AC50BF" w:rsidRPr="00AC50BF" w:rsidRDefault="00AC50BF" w:rsidP="003B6785">
      <w:pPr>
        <w:spacing w:after="160" w:line="276" w:lineRule="auto"/>
        <w:rPr>
          <w:rFonts w:asciiTheme="minorHAnsi" w:eastAsiaTheme="minorHAnsi" w:hAnsiTheme="minorHAnsi" w:cstheme="minorBidi"/>
          <w:b/>
          <w:bCs/>
          <w:lang w:val="en-US" w:eastAsia="en-US"/>
        </w:rPr>
      </w:pPr>
    </w:p>
    <w:p w14:paraId="08F4BE69" w14:textId="77777777" w:rsidR="00AC50BF" w:rsidRPr="00AC50BF" w:rsidRDefault="00AC50BF" w:rsidP="003B6785">
      <w:pPr>
        <w:spacing w:after="160" w:line="276" w:lineRule="auto"/>
        <w:jc w:val="center"/>
        <w:rPr>
          <w:rFonts w:asciiTheme="minorHAnsi" w:eastAsiaTheme="minorHAnsi" w:hAnsiTheme="minorHAnsi" w:cstheme="minorBidi"/>
          <w:b/>
          <w:bCs/>
          <w:sz w:val="28"/>
          <w:szCs w:val="28"/>
          <w:lang w:val="en-US" w:eastAsia="en-US"/>
        </w:rPr>
      </w:pPr>
    </w:p>
    <w:p w14:paraId="23A7C8D6" w14:textId="77777777" w:rsidR="00ED14A1" w:rsidRDefault="00ED14A1" w:rsidP="003B6785">
      <w:pPr>
        <w:spacing w:after="160" w:line="276" w:lineRule="auto"/>
        <w:jc w:val="center"/>
        <w:rPr>
          <w:rFonts w:asciiTheme="minorHAnsi" w:eastAsiaTheme="minorHAnsi" w:hAnsiTheme="minorHAnsi" w:cstheme="minorBidi"/>
          <w:b/>
          <w:bCs/>
          <w:sz w:val="40"/>
          <w:szCs w:val="40"/>
          <w:lang w:val="en-US" w:eastAsia="en-US"/>
        </w:rPr>
      </w:pPr>
    </w:p>
    <w:p w14:paraId="30396F41" w14:textId="2C99CF05" w:rsidR="00AC50BF" w:rsidRPr="00F12748" w:rsidRDefault="00F12748" w:rsidP="003B6785">
      <w:pPr>
        <w:spacing w:after="160" w:line="276" w:lineRule="auto"/>
        <w:jc w:val="center"/>
        <w:rPr>
          <w:rFonts w:asciiTheme="minorHAnsi" w:eastAsiaTheme="minorHAnsi" w:hAnsiTheme="minorHAnsi" w:cstheme="minorBidi"/>
          <w:b/>
          <w:bCs/>
          <w:sz w:val="40"/>
          <w:szCs w:val="40"/>
          <w:lang w:val="en-US" w:eastAsia="en-US"/>
        </w:rPr>
      </w:pPr>
      <w:r w:rsidRPr="00F12748">
        <w:rPr>
          <w:rFonts w:asciiTheme="minorHAnsi" w:eastAsiaTheme="minorHAnsi" w:hAnsiTheme="minorHAnsi" w:cstheme="minorBidi"/>
          <w:b/>
          <w:bCs/>
          <w:sz w:val="40"/>
          <w:szCs w:val="40"/>
          <w:lang w:val="en-US" w:eastAsia="en-US"/>
        </w:rPr>
        <w:t>FEASIBILITY STUDY (Study)</w:t>
      </w:r>
    </w:p>
    <w:p w14:paraId="01FBBAA5" w14:textId="77777777" w:rsidR="00F12748" w:rsidRDefault="00AC50BF" w:rsidP="003B6785">
      <w:pPr>
        <w:spacing w:after="160" w:line="276" w:lineRule="auto"/>
        <w:jc w:val="center"/>
        <w:rPr>
          <w:rFonts w:asciiTheme="minorHAnsi" w:eastAsiaTheme="minorHAnsi" w:hAnsiTheme="minorHAnsi" w:cstheme="minorBidi"/>
          <w:b/>
          <w:bCs/>
          <w:sz w:val="36"/>
          <w:szCs w:val="36"/>
          <w:lang w:val="en-US" w:eastAsia="en-US"/>
        </w:rPr>
      </w:pPr>
      <w:r w:rsidRPr="00AC50BF">
        <w:rPr>
          <w:rFonts w:asciiTheme="minorHAnsi" w:eastAsiaTheme="minorHAnsi" w:hAnsiTheme="minorHAnsi" w:cstheme="minorBidi"/>
          <w:b/>
          <w:bCs/>
          <w:sz w:val="36"/>
          <w:szCs w:val="36"/>
          <w:lang w:val="en-US" w:eastAsia="en-US"/>
        </w:rPr>
        <w:t xml:space="preserve">MURRURUNDI TO NUNDLE </w:t>
      </w:r>
      <w:r w:rsidR="00F12748">
        <w:rPr>
          <w:rFonts w:asciiTheme="minorHAnsi" w:eastAsiaTheme="minorHAnsi" w:hAnsiTheme="minorHAnsi" w:cstheme="minorBidi"/>
          <w:b/>
          <w:bCs/>
          <w:sz w:val="36"/>
          <w:szCs w:val="36"/>
          <w:lang w:val="en-US" w:eastAsia="en-US"/>
        </w:rPr>
        <w:t xml:space="preserve">(Study area/target) </w:t>
      </w:r>
    </w:p>
    <w:p w14:paraId="5E082101" w14:textId="564FA740" w:rsidR="00AC50BF" w:rsidRPr="00AC50BF" w:rsidRDefault="00B15B2A" w:rsidP="003B6785">
      <w:pPr>
        <w:spacing w:after="160" w:line="276" w:lineRule="auto"/>
        <w:jc w:val="center"/>
        <w:rPr>
          <w:rFonts w:asciiTheme="minorHAnsi" w:eastAsiaTheme="minorHAnsi" w:hAnsiTheme="minorHAnsi" w:cstheme="minorBidi"/>
          <w:b/>
          <w:bCs/>
          <w:sz w:val="36"/>
          <w:szCs w:val="36"/>
          <w:lang w:val="en-US" w:eastAsia="en-US"/>
        </w:rPr>
      </w:pPr>
      <w:r>
        <w:rPr>
          <w:rFonts w:asciiTheme="minorHAnsi" w:eastAsiaTheme="minorHAnsi" w:hAnsiTheme="minorHAnsi" w:cstheme="minorBidi"/>
          <w:b/>
          <w:bCs/>
          <w:sz w:val="36"/>
          <w:szCs w:val="36"/>
          <w:lang w:val="en-US" w:eastAsia="en-US"/>
        </w:rPr>
        <w:t xml:space="preserve">FERAL </w:t>
      </w:r>
      <w:r w:rsidR="00AC50BF" w:rsidRPr="00AC50BF">
        <w:rPr>
          <w:rFonts w:asciiTheme="minorHAnsi" w:eastAsiaTheme="minorHAnsi" w:hAnsiTheme="minorHAnsi" w:cstheme="minorBidi"/>
          <w:b/>
          <w:bCs/>
          <w:sz w:val="36"/>
          <w:szCs w:val="36"/>
          <w:lang w:val="en-US" w:eastAsia="en-US"/>
        </w:rPr>
        <w:t xml:space="preserve">BARRIER FENCE </w:t>
      </w:r>
      <w:r w:rsidR="00F12748">
        <w:rPr>
          <w:rFonts w:asciiTheme="minorHAnsi" w:eastAsiaTheme="minorHAnsi" w:hAnsiTheme="minorHAnsi" w:cstheme="minorBidi"/>
          <w:b/>
          <w:bCs/>
          <w:sz w:val="36"/>
          <w:szCs w:val="36"/>
          <w:lang w:val="en-US" w:eastAsia="en-US"/>
        </w:rPr>
        <w:t>(</w:t>
      </w:r>
      <w:r w:rsidR="00AC50BF" w:rsidRPr="00AC50BF">
        <w:rPr>
          <w:rFonts w:asciiTheme="minorHAnsi" w:eastAsiaTheme="minorHAnsi" w:hAnsiTheme="minorHAnsi" w:cstheme="minorBidi"/>
          <w:b/>
          <w:bCs/>
          <w:sz w:val="36"/>
          <w:szCs w:val="36"/>
          <w:lang w:val="en-US" w:eastAsia="en-US"/>
        </w:rPr>
        <w:t xml:space="preserve"> </w:t>
      </w:r>
      <w:r w:rsidR="00F12748">
        <w:rPr>
          <w:rFonts w:asciiTheme="minorHAnsi" w:eastAsiaTheme="minorHAnsi" w:hAnsiTheme="minorHAnsi" w:cstheme="minorBidi"/>
          <w:b/>
          <w:bCs/>
          <w:sz w:val="36"/>
          <w:szCs w:val="36"/>
          <w:lang w:val="en-US" w:eastAsia="en-US"/>
        </w:rPr>
        <w:t>Project)</w:t>
      </w:r>
    </w:p>
    <w:p w14:paraId="78E71E78" w14:textId="77777777" w:rsidR="00AC50BF" w:rsidRPr="00AC50BF" w:rsidRDefault="00AC50BF" w:rsidP="003B6785">
      <w:pPr>
        <w:spacing w:after="160" w:line="276" w:lineRule="auto"/>
        <w:ind w:firstLine="720"/>
        <w:rPr>
          <w:rFonts w:asciiTheme="minorHAnsi" w:eastAsiaTheme="minorHAnsi" w:hAnsiTheme="minorHAnsi" w:cstheme="minorBidi"/>
          <w:b/>
          <w:bCs/>
          <w:sz w:val="36"/>
          <w:szCs w:val="36"/>
          <w:lang w:val="en-US" w:eastAsia="en-US"/>
        </w:rPr>
      </w:pPr>
    </w:p>
    <w:p w14:paraId="72EA764F" w14:textId="77777777" w:rsidR="00ED14A1" w:rsidRDefault="00F12748" w:rsidP="00F12748">
      <w:pPr>
        <w:tabs>
          <w:tab w:val="center" w:pos="4510"/>
          <w:tab w:val="left" w:pos="7335"/>
        </w:tabs>
        <w:spacing w:after="160" w:line="276" w:lineRule="auto"/>
        <w:rPr>
          <w:rFonts w:asciiTheme="minorHAnsi" w:eastAsiaTheme="minorHAnsi" w:hAnsiTheme="minorHAnsi" w:cstheme="minorBidi"/>
          <w:b/>
          <w:bCs/>
          <w:sz w:val="36"/>
          <w:szCs w:val="36"/>
          <w:lang w:val="en-US" w:eastAsia="en-US"/>
        </w:rPr>
      </w:pPr>
      <w:r>
        <w:rPr>
          <w:rFonts w:asciiTheme="minorHAnsi" w:eastAsiaTheme="minorHAnsi" w:hAnsiTheme="minorHAnsi" w:cstheme="minorBidi"/>
          <w:b/>
          <w:bCs/>
          <w:sz w:val="36"/>
          <w:szCs w:val="36"/>
          <w:lang w:val="en-US" w:eastAsia="en-US"/>
        </w:rPr>
        <w:tab/>
      </w:r>
    </w:p>
    <w:p w14:paraId="01028A19" w14:textId="77777777" w:rsidR="00ED14A1" w:rsidRDefault="00ED14A1" w:rsidP="00F12748">
      <w:pPr>
        <w:tabs>
          <w:tab w:val="center" w:pos="4510"/>
          <w:tab w:val="left" w:pos="7335"/>
        </w:tabs>
        <w:spacing w:after="160" w:line="276" w:lineRule="auto"/>
        <w:rPr>
          <w:rFonts w:asciiTheme="minorHAnsi" w:eastAsiaTheme="minorHAnsi" w:hAnsiTheme="minorHAnsi" w:cstheme="minorBidi"/>
          <w:b/>
          <w:bCs/>
          <w:sz w:val="36"/>
          <w:szCs w:val="36"/>
          <w:lang w:val="en-US" w:eastAsia="en-US"/>
        </w:rPr>
      </w:pPr>
    </w:p>
    <w:p w14:paraId="032CD503" w14:textId="77777777" w:rsidR="00ED14A1" w:rsidRDefault="00ED14A1" w:rsidP="00F12748">
      <w:pPr>
        <w:tabs>
          <w:tab w:val="center" w:pos="4510"/>
          <w:tab w:val="left" w:pos="7335"/>
        </w:tabs>
        <w:spacing w:after="160" w:line="276" w:lineRule="auto"/>
        <w:rPr>
          <w:rFonts w:asciiTheme="minorHAnsi" w:eastAsiaTheme="minorHAnsi" w:hAnsiTheme="minorHAnsi" w:cstheme="minorBidi"/>
          <w:b/>
          <w:bCs/>
          <w:sz w:val="36"/>
          <w:szCs w:val="36"/>
          <w:lang w:val="en-US" w:eastAsia="en-US"/>
        </w:rPr>
      </w:pPr>
    </w:p>
    <w:p w14:paraId="65DC0D85" w14:textId="77777777" w:rsidR="00ED14A1" w:rsidRDefault="00ED14A1" w:rsidP="00F12748">
      <w:pPr>
        <w:tabs>
          <w:tab w:val="center" w:pos="4510"/>
          <w:tab w:val="left" w:pos="7335"/>
        </w:tabs>
        <w:spacing w:after="160" w:line="276" w:lineRule="auto"/>
        <w:rPr>
          <w:rFonts w:asciiTheme="minorHAnsi" w:eastAsiaTheme="minorHAnsi" w:hAnsiTheme="minorHAnsi" w:cstheme="minorBidi"/>
          <w:b/>
          <w:bCs/>
          <w:sz w:val="36"/>
          <w:szCs w:val="36"/>
          <w:lang w:val="en-US" w:eastAsia="en-US"/>
        </w:rPr>
      </w:pPr>
    </w:p>
    <w:p w14:paraId="787A7123" w14:textId="77777777" w:rsidR="00ED14A1" w:rsidRDefault="00ED14A1" w:rsidP="00F12748">
      <w:pPr>
        <w:tabs>
          <w:tab w:val="center" w:pos="4510"/>
          <w:tab w:val="left" w:pos="7335"/>
        </w:tabs>
        <w:spacing w:after="160" w:line="276" w:lineRule="auto"/>
        <w:rPr>
          <w:rFonts w:asciiTheme="minorHAnsi" w:eastAsiaTheme="minorHAnsi" w:hAnsiTheme="minorHAnsi" w:cstheme="minorBidi"/>
          <w:b/>
          <w:bCs/>
          <w:sz w:val="36"/>
          <w:szCs w:val="36"/>
          <w:lang w:val="en-US" w:eastAsia="en-US"/>
        </w:rPr>
      </w:pPr>
    </w:p>
    <w:p w14:paraId="70B9FD87" w14:textId="77777777" w:rsidR="00ED14A1" w:rsidRDefault="00ED14A1" w:rsidP="00F12748">
      <w:pPr>
        <w:tabs>
          <w:tab w:val="center" w:pos="4510"/>
          <w:tab w:val="left" w:pos="7335"/>
        </w:tabs>
        <w:spacing w:after="160" w:line="276" w:lineRule="auto"/>
        <w:rPr>
          <w:rFonts w:asciiTheme="minorHAnsi" w:eastAsiaTheme="minorHAnsi" w:hAnsiTheme="minorHAnsi" w:cstheme="minorBidi"/>
          <w:b/>
          <w:bCs/>
          <w:sz w:val="36"/>
          <w:szCs w:val="36"/>
          <w:lang w:val="en-US" w:eastAsia="en-US"/>
        </w:rPr>
      </w:pPr>
    </w:p>
    <w:p w14:paraId="7A2B71A9" w14:textId="77777777" w:rsidR="00ED14A1" w:rsidRDefault="00ED14A1" w:rsidP="00F12748">
      <w:pPr>
        <w:tabs>
          <w:tab w:val="center" w:pos="4510"/>
          <w:tab w:val="left" w:pos="7335"/>
        </w:tabs>
        <w:spacing w:after="160" w:line="276" w:lineRule="auto"/>
        <w:rPr>
          <w:rFonts w:asciiTheme="minorHAnsi" w:eastAsiaTheme="minorHAnsi" w:hAnsiTheme="minorHAnsi" w:cstheme="minorBidi"/>
          <w:b/>
          <w:bCs/>
          <w:sz w:val="36"/>
          <w:szCs w:val="36"/>
          <w:lang w:val="en-US" w:eastAsia="en-US"/>
        </w:rPr>
      </w:pPr>
    </w:p>
    <w:p w14:paraId="5588CC24" w14:textId="33A4F509" w:rsidR="00AC50BF" w:rsidRPr="00AC50BF" w:rsidRDefault="00AC50BF" w:rsidP="00ED14A1">
      <w:pPr>
        <w:tabs>
          <w:tab w:val="center" w:pos="4510"/>
          <w:tab w:val="left" w:pos="7335"/>
        </w:tabs>
        <w:spacing w:after="160" w:line="276" w:lineRule="auto"/>
        <w:jc w:val="center"/>
        <w:rPr>
          <w:rFonts w:asciiTheme="minorHAnsi" w:eastAsiaTheme="minorHAnsi" w:hAnsiTheme="minorHAnsi" w:cstheme="minorBidi"/>
          <w:b/>
          <w:bCs/>
          <w:sz w:val="36"/>
          <w:szCs w:val="36"/>
          <w:lang w:val="en-US" w:eastAsia="en-US"/>
        </w:rPr>
      </w:pPr>
      <w:r w:rsidRPr="00AC50BF">
        <w:rPr>
          <w:rFonts w:asciiTheme="minorHAnsi" w:eastAsiaTheme="minorHAnsi" w:hAnsiTheme="minorHAnsi" w:cstheme="minorBidi"/>
          <w:b/>
          <w:bCs/>
          <w:sz w:val="36"/>
          <w:szCs w:val="36"/>
          <w:lang w:val="en-US" w:eastAsia="en-US"/>
        </w:rPr>
        <w:fldChar w:fldCharType="begin"/>
      </w:r>
      <w:r w:rsidRPr="00AC50BF">
        <w:rPr>
          <w:rFonts w:asciiTheme="minorHAnsi" w:eastAsiaTheme="minorHAnsi" w:hAnsiTheme="minorHAnsi" w:cstheme="minorBidi"/>
          <w:b/>
          <w:bCs/>
          <w:sz w:val="36"/>
          <w:szCs w:val="36"/>
          <w:lang w:val="en-US" w:eastAsia="en-US"/>
        </w:rPr>
        <w:instrText xml:space="preserve"> DATE \@ "MMMM d, yyyy" </w:instrText>
      </w:r>
      <w:r w:rsidRPr="00AC50BF">
        <w:rPr>
          <w:rFonts w:asciiTheme="minorHAnsi" w:eastAsiaTheme="minorHAnsi" w:hAnsiTheme="minorHAnsi" w:cstheme="minorBidi"/>
          <w:b/>
          <w:bCs/>
          <w:sz w:val="36"/>
          <w:szCs w:val="36"/>
          <w:lang w:val="en-US" w:eastAsia="en-US"/>
        </w:rPr>
        <w:fldChar w:fldCharType="separate"/>
      </w:r>
      <w:r w:rsidR="0029235F">
        <w:rPr>
          <w:rFonts w:asciiTheme="minorHAnsi" w:eastAsiaTheme="minorHAnsi" w:hAnsiTheme="minorHAnsi" w:cstheme="minorBidi"/>
          <w:b/>
          <w:bCs/>
          <w:noProof/>
          <w:sz w:val="36"/>
          <w:szCs w:val="36"/>
          <w:lang w:val="en-US" w:eastAsia="en-US"/>
        </w:rPr>
        <w:t>February 7, 2022</w:t>
      </w:r>
      <w:r w:rsidRPr="00AC50BF">
        <w:rPr>
          <w:rFonts w:asciiTheme="minorHAnsi" w:eastAsiaTheme="minorHAnsi" w:hAnsiTheme="minorHAnsi" w:cstheme="minorBidi"/>
          <w:b/>
          <w:bCs/>
          <w:sz w:val="36"/>
          <w:szCs w:val="36"/>
          <w:lang w:val="en-US" w:eastAsia="en-US"/>
        </w:rPr>
        <w:fldChar w:fldCharType="end"/>
      </w:r>
    </w:p>
    <w:p w14:paraId="02BDA764" w14:textId="54A24A7B" w:rsidR="00AC50BF" w:rsidRPr="00AC50BF" w:rsidRDefault="00AC50BF" w:rsidP="00ED14A1">
      <w:pPr>
        <w:tabs>
          <w:tab w:val="left" w:pos="7260"/>
        </w:tabs>
        <w:spacing w:after="160" w:line="276" w:lineRule="auto"/>
        <w:rPr>
          <w:rFonts w:asciiTheme="minorHAnsi" w:eastAsiaTheme="minorHAnsi" w:hAnsiTheme="minorHAnsi" w:cstheme="minorBidi"/>
          <w:b/>
          <w:bCs/>
          <w:lang w:val="en-US" w:eastAsia="en-US"/>
        </w:rPr>
      </w:pPr>
      <w:r>
        <w:rPr>
          <w:rFonts w:asciiTheme="minorHAnsi" w:eastAsiaTheme="minorHAnsi" w:hAnsiTheme="minorHAnsi" w:cstheme="minorBidi"/>
          <w:b/>
          <w:bCs/>
          <w:lang w:val="en-US" w:eastAsia="en-US"/>
        </w:rPr>
        <w:tab/>
      </w:r>
    </w:p>
    <w:p w14:paraId="450D870B" w14:textId="733D1283" w:rsidR="00AC50BF" w:rsidRPr="00AC50BF" w:rsidRDefault="00AC50BF" w:rsidP="003B6785">
      <w:pPr>
        <w:spacing w:after="160" w:line="276" w:lineRule="auto"/>
        <w:jc w:val="center"/>
        <w:rPr>
          <w:rFonts w:asciiTheme="minorHAnsi" w:eastAsiaTheme="minorHAnsi" w:hAnsiTheme="minorHAnsi" w:cstheme="minorBidi"/>
          <w:b/>
          <w:bCs/>
          <w:lang w:val="en-US" w:eastAsia="en-US"/>
        </w:rPr>
      </w:pPr>
      <w:r w:rsidRPr="00AC50BF">
        <w:rPr>
          <w:rFonts w:asciiTheme="minorHAnsi" w:eastAsiaTheme="minorHAnsi" w:hAnsiTheme="minorHAnsi" w:cstheme="minorBidi"/>
          <w:b/>
          <w:bCs/>
          <w:lang w:val="en-US" w:eastAsia="en-US"/>
        </w:rPr>
        <w:t>Author</w:t>
      </w:r>
      <w:r w:rsidR="00E94902">
        <w:rPr>
          <w:rFonts w:asciiTheme="minorHAnsi" w:eastAsiaTheme="minorHAnsi" w:hAnsiTheme="minorHAnsi" w:cstheme="minorBidi"/>
          <w:b/>
          <w:bCs/>
          <w:lang w:val="en-US" w:eastAsia="en-US"/>
        </w:rPr>
        <w:t>/Editor</w:t>
      </w:r>
    </w:p>
    <w:p w14:paraId="33029BD8" w14:textId="7DF353A5" w:rsidR="00AC50BF" w:rsidRPr="00ED14A1" w:rsidRDefault="000D3092" w:rsidP="003B6785">
      <w:pPr>
        <w:spacing w:after="160" w:line="276" w:lineRule="auto"/>
        <w:jc w:val="center"/>
        <w:rPr>
          <w:rFonts w:asciiTheme="minorHAnsi" w:eastAsiaTheme="minorHAnsi" w:hAnsiTheme="minorHAnsi" w:cstheme="minorBidi"/>
          <w:i/>
          <w:iCs/>
          <w:sz w:val="22"/>
          <w:szCs w:val="22"/>
          <w:lang w:val="en-US" w:eastAsia="en-US"/>
        </w:rPr>
      </w:pPr>
      <w:r w:rsidRPr="00ED14A1">
        <w:rPr>
          <w:rFonts w:asciiTheme="minorHAnsi" w:eastAsiaTheme="minorHAnsi" w:hAnsiTheme="minorHAnsi" w:cstheme="minorBidi"/>
          <w:i/>
          <w:iCs/>
          <w:sz w:val="22"/>
          <w:szCs w:val="22"/>
          <w:lang w:val="en-US" w:eastAsia="en-US"/>
        </w:rPr>
        <w:t>Edited</w:t>
      </w:r>
      <w:r w:rsidR="00AC50BF" w:rsidRPr="00ED14A1">
        <w:rPr>
          <w:rFonts w:asciiTheme="minorHAnsi" w:eastAsiaTheme="minorHAnsi" w:hAnsiTheme="minorHAnsi" w:cstheme="minorBidi"/>
          <w:i/>
          <w:iCs/>
          <w:sz w:val="22"/>
          <w:szCs w:val="22"/>
          <w:lang w:val="en-US" w:eastAsia="en-US"/>
        </w:rPr>
        <w:t xml:space="preserve"> by the Wallabadah Creek Catchment Community</w:t>
      </w:r>
      <w:r w:rsidRPr="00ED14A1">
        <w:rPr>
          <w:rFonts w:asciiTheme="minorHAnsi" w:eastAsiaTheme="minorHAnsi" w:hAnsiTheme="minorHAnsi" w:cstheme="minorBidi"/>
          <w:i/>
          <w:iCs/>
          <w:sz w:val="22"/>
          <w:szCs w:val="22"/>
          <w:lang w:val="en-US" w:eastAsia="en-US"/>
        </w:rPr>
        <w:t xml:space="preserve"> (WCC</w:t>
      </w:r>
      <w:r w:rsidR="00E94902" w:rsidRPr="00ED14A1">
        <w:rPr>
          <w:rFonts w:asciiTheme="minorHAnsi" w:eastAsiaTheme="minorHAnsi" w:hAnsiTheme="minorHAnsi" w:cstheme="minorBidi"/>
          <w:i/>
          <w:iCs/>
          <w:sz w:val="22"/>
          <w:szCs w:val="22"/>
          <w:lang w:val="en-US" w:eastAsia="en-US"/>
        </w:rPr>
        <w:t>C)</w:t>
      </w:r>
      <w:r w:rsidR="00AC50BF" w:rsidRPr="00ED14A1">
        <w:rPr>
          <w:rFonts w:asciiTheme="minorHAnsi" w:eastAsiaTheme="minorHAnsi" w:hAnsiTheme="minorHAnsi" w:cstheme="minorBidi"/>
          <w:i/>
          <w:iCs/>
          <w:sz w:val="22"/>
          <w:szCs w:val="22"/>
          <w:lang w:val="en-US" w:eastAsia="en-US"/>
        </w:rPr>
        <w:t xml:space="preserve">, representing member farmers </w:t>
      </w:r>
      <w:r w:rsidR="005C0D3E">
        <w:rPr>
          <w:rFonts w:asciiTheme="minorHAnsi" w:eastAsiaTheme="minorHAnsi" w:hAnsiTheme="minorHAnsi" w:cstheme="minorBidi"/>
          <w:i/>
          <w:iCs/>
          <w:sz w:val="22"/>
          <w:szCs w:val="22"/>
          <w:lang w:val="en-US" w:eastAsia="en-US"/>
        </w:rPr>
        <w:t>in</w:t>
      </w:r>
      <w:r w:rsidR="00AC50BF" w:rsidRPr="00ED14A1">
        <w:rPr>
          <w:rFonts w:asciiTheme="minorHAnsi" w:eastAsiaTheme="minorHAnsi" w:hAnsiTheme="minorHAnsi" w:cstheme="minorBidi"/>
          <w:i/>
          <w:iCs/>
          <w:sz w:val="22"/>
          <w:szCs w:val="22"/>
          <w:lang w:val="en-US" w:eastAsia="en-US"/>
        </w:rPr>
        <w:t xml:space="preserve"> the </w:t>
      </w:r>
      <w:r w:rsidR="005C0D3E">
        <w:rPr>
          <w:rFonts w:asciiTheme="minorHAnsi" w:eastAsiaTheme="minorHAnsi" w:hAnsiTheme="minorHAnsi" w:cstheme="minorBidi"/>
          <w:i/>
          <w:iCs/>
          <w:sz w:val="22"/>
          <w:szCs w:val="22"/>
          <w:lang w:val="en-US" w:eastAsia="en-US"/>
        </w:rPr>
        <w:t xml:space="preserve">Study </w:t>
      </w:r>
      <w:r w:rsidR="00AC50BF" w:rsidRPr="00ED14A1">
        <w:rPr>
          <w:rFonts w:asciiTheme="minorHAnsi" w:eastAsiaTheme="minorHAnsi" w:hAnsiTheme="minorHAnsi" w:cstheme="minorBidi"/>
          <w:i/>
          <w:iCs/>
          <w:sz w:val="22"/>
          <w:szCs w:val="22"/>
          <w:lang w:val="en-US" w:eastAsia="en-US"/>
        </w:rPr>
        <w:t>area,  with the support of N</w:t>
      </w:r>
      <w:r w:rsidR="00E94902" w:rsidRPr="00ED14A1">
        <w:rPr>
          <w:rFonts w:asciiTheme="minorHAnsi" w:eastAsiaTheme="minorHAnsi" w:hAnsiTheme="minorHAnsi" w:cstheme="minorBidi"/>
          <w:i/>
          <w:iCs/>
          <w:sz w:val="22"/>
          <w:szCs w:val="22"/>
          <w:lang w:val="en-US" w:eastAsia="en-US"/>
        </w:rPr>
        <w:t>orth West</w:t>
      </w:r>
      <w:r w:rsidR="00AC50BF" w:rsidRPr="00ED14A1">
        <w:rPr>
          <w:rFonts w:asciiTheme="minorHAnsi" w:eastAsiaTheme="minorHAnsi" w:hAnsiTheme="minorHAnsi" w:cstheme="minorBidi"/>
          <w:i/>
          <w:iCs/>
          <w:sz w:val="22"/>
          <w:szCs w:val="22"/>
          <w:lang w:val="en-US" w:eastAsia="en-US"/>
        </w:rPr>
        <w:t xml:space="preserve"> Local Land Services</w:t>
      </w:r>
      <w:r w:rsidR="00E94902" w:rsidRPr="00ED14A1">
        <w:rPr>
          <w:rFonts w:asciiTheme="minorHAnsi" w:eastAsiaTheme="minorHAnsi" w:hAnsiTheme="minorHAnsi" w:cstheme="minorBidi"/>
          <w:i/>
          <w:iCs/>
          <w:sz w:val="22"/>
          <w:szCs w:val="22"/>
          <w:lang w:val="en-US" w:eastAsia="en-US"/>
        </w:rPr>
        <w:t xml:space="preserve"> (NWLLS)</w:t>
      </w:r>
      <w:r w:rsidR="00AC50BF" w:rsidRPr="00ED14A1">
        <w:rPr>
          <w:rFonts w:asciiTheme="minorHAnsi" w:eastAsiaTheme="minorHAnsi" w:hAnsiTheme="minorHAnsi" w:cstheme="minorBidi"/>
          <w:i/>
          <w:iCs/>
          <w:sz w:val="22"/>
          <w:szCs w:val="22"/>
          <w:lang w:val="en-US" w:eastAsia="en-US"/>
        </w:rPr>
        <w:t xml:space="preserve">, and the advice of many others – in </w:t>
      </w:r>
      <w:r w:rsidR="00D66752" w:rsidRPr="00ED14A1">
        <w:rPr>
          <w:rFonts w:asciiTheme="minorHAnsi" w:eastAsiaTheme="minorHAnsi" w:hAnsiTheme="minorHAnsi" w:cstheme="minorBidi"/>
          <w:i/>
          <w:iCs/>
          <w:sz w:val="22"/>
          <w:szCs w:val="22"/>
          <w:lang w:val="en-US" w:eastAsia="en-US"/>
        </w:rPr>
        <w:t>particular,</w:t>
      </w:r>
      <w:r w:rsidR="00AC50BF" w:rsidRPr="00ED14A1">
        <w:rPr>
          <w:rFonts w:asciiTheme="minorHAnsi" w:eastAsiaTheme="minorHAnsi" w:hAnsiTheme="minorHAnsi" w:cstheme="minorBidi"/>
          <w:i/>
          <w:iCs/>
          <w:sz w:val="22"/>
          <w:szCs w:val="22"/>
          <w:lang w:val="en-US" w:eastAsia="en-US"/>
        </w:rPr>
        <w:t xml:space="preserve"> David Worsley of Invasives, who has been intimately involved through in the development of the Moona to Winterbourne linear-barrier fence currently under construction in similar terrain, from which this Study draws heavily.</w:t>
      </w:r>
    </w:p>
    <w:p w14:paraId="06218810" w14:textId="325B6CF8" w:rsidR="00AC50BF" w:rsidRPr="001E019D" w:rsidRDefault="00ED14A1" w:rsidP="003B6785">
      <w:pPr>
        <w:spacing w:after="160" w:line="276" w:lineRule="auto"/>
        <w:jc w:val="center"/>
        <w:rPr>
          <w:rFonts w:asciiTheme="minorHAnsi" w:eastAsiaTheme="minorHAnsi" w:hAnsiTheme="minorHAnsi" w:cstheme="minorBidi"/>
          <w:b/>
          <w:bCs/>
          <w:sz w:val="36"/>
          <w:szCs w:val="36"/>
          <w:lang w:val="en-US" w:eastAsia="en-US"/>
        </w:rPr>
      </w:pPr>
      <w:r w:rsidRPr="001E019D">
        <w:rPr>
          <w:rFonts w:asciiTheme="minorHAnsi" w:eastAsiaTheme="minorHAnsi" w:hAnsiTheme="minorHAnsi" w:cstheme="minorBidi"/>
          <w:b/>
          <w:bCs/>
          <w:sz w:val="36"/>
          <w:szCs w:val="36"/>
          <w:lang w:val="en-US" w:eastAsia="en-US"/>
        </w:rPr>
        <w:lastRenderedPageBreak/>
        <w:t>ABSTRACT</w:t>
      </w:r>
    </w:p>
    <w:p w14:paraId="07291505" w14:textId="77777777" w:rsidR="005C0D3E" w:rsidRDefault="00AC50BF" w:rsidP="001E019D">
      <w:pPr>
        <w:spacing w:after="160" w:line="276" w:lineRule="auto"/>
        <w:jc w:val="center"/>
        <w:rPr>
          <w:rFonts w:asciiTheme="minorHAnsi" w:eastAsiaTheme="minorHAnsi" w:hAnsiTheme="minorHAnsi" w:cstheme="minorBidi"/>
          <w:lang w:val="en-US" w:eastAsia="en-US"/>
        </w:rPr>
      </w:pPr>
      <w:r w:rsidRPr="00AC50BF">
        <w:rPr>
          <w:rFonts w:asciiTheme="minorHAnsi" w:eastAsiaTheme="minorHAnsi" w:hAnsiTheme="minorHAnsi" w:cstheme="minorBidi"/>
          <w:lang w:val="en-US" w:eastAsia="en-US"/>
        </w:rPr>
        <w:t xml:space="preserve">Relying on evidence </w:t>
      </w:r>
      <w:r w:rsidR="00B15B2A">
        <w:rPr>
          <w:rFonts w:asciiTheme="minorHAnsi" w:eastAsiaTheme="minorHAnsi" w:hAnsiTheme="minorHAnsi" w:cstheme="minorBidi"/>
          <w:lang w:val="en-US" w:eastAsia="en-US"/>
        </w:rPr>
        <w:t>sourced</w:t>
      </w:r>
      <w:r w:rsidRPr="00AC50BF">
        <w:rPr>
          <w:rFonts w:asciiTheme="minorHAnsi" w:eastAsiaTheme="minorHAnsi" w:hAnsiTheme="minorHAnsi" w:cstheme="minorBidi"/>
          <w:lang w:val="en-US" w:eastAsia="en-US"/>
        </w:rPr>
        <w:t xml:space="preserve"> from exclusion or barrier fencing projects over the past 10 – 15 years in Queensland and NSW</w:t>
      </w:r>
      <w:r w:rsidR="00B15B2A">
        <w:rPr>
          <w:rFonts w:asciiTheme="minorHAnsi" w:eastAsiaTheme="minorHAnsi" w:hAnsiTheme="minorHAnsi" w:cstheme="minorBidi"/>
          <w:lang w:val="en-US" w:eastAsia="en-US"/>
        </w:rPr>
        <w:t xml:space="preserve"> and others associated with such projects</w:t>
      </w:r>
      <w:r w:rsidRPr="00AC50BF">
        <w:rPr>
          <w:rFonts w:asciiTheme="minorHAnsi" w:eastAsiaTheme="minorHAnsi" w:hAnsiTheme="minorHAnsi" w:cstheme="minorBidi"/>
          <w:lang w:val="en-US" w:eastAsia="en-US"/>
        </w:rPr>
        <w:t xml:space="preserve">, this Study starts </w:t>
      </w:r>
      <w:r w:rsidR="00B15B2A">
        <w:rPr>
          <w:rFonts w:asciiTheme="minorHAnsi" w:eastAsiaTheme="minorHAnsi" w:hAnsiTheme="minorHAnsi" w:cstheme="minorBidi"/>
          <w:lang w:val="en-US" w:eastAsia="en-US"/>
        </w:rPr>
        <w:t>with a bias</w:t>
      </w:r>
      <w:r w:rsidRPr="00AC50BF">
        <w:rPr>
          <w:rFonts w:asciiTheme="minorHAnsi" w:eastAsiaTheme="minorHAnsi" w:hAnsiTheme="minorHAnsi" w:cstheme="minorBidi"/>
          <w:lang w:val="en-US" w:eastAsia="en-US"/>
        </w:rPr>
        <w:t xml:space="preserve"> that the benefits of such a fence in the Study region will be positive</w:t>
      </w:r>
      <w:r w:rsidR="00F12748">
        <w:rPr>
          <w:rFonts w:asciiTheme="minorHAnsi" w:eastAsiaTheme="minorHAnsi" w:hAnsiTheme="minorHAnsi" w:cstheme="minorBidi"/>
          <w:lang w:val="en-US" w:eastAsia="en-US"/>
        </w:rPr>
        <w:t xml:space="preserve"> for the local farming economy</w:t>
      </w:r>
      <w:r w:rsidRPr="00AC50BF">
        <w:rPr>
          <w:rFonts w:asciiTheme="minorHAnsi" w:eastAsiaTheme="minorHAnsi" w:hAnsiTheme="minorHAnsi" w:cstheme="minorBidi"/>
          <w:lang w:val="en-US" w:eastAsia="en-US"/>
        </w:rPr>
        <w:t xml:space="preserve"> if a viable, cost effective and maintainable exclusion fence can be constructed in this unique terrain. </w:t>
      </w:r>
    </w:p>
    <w:p w14:paraId="5BE68F02" w14:textId="7ADCE423" w:rsidR="001E019D" w:rsidRDefault="00AC50BF" w:rsidP="001E019D">
      <w:pPr>
        <w:spacing w:after="160" w:line="276" w:lineRule="auto"/>
        <w:jc w:val="center"/>
        <w:rPr>
          <w:rFonts w:asciiTheme="minorHAnsi" w:eastAsiaTheme="minorHAnsi" w:hAnsiTheme="minorHAnsi" w:cstheme="minorBidi"/>
          <w:lang w:val="en-US" w:eastAsia="en-US"/>
        </w:rPr>
      </w:pPr>
      <w:r w:rsidRPr="00AC50BF">
        <w:rPr>
          <w:rFonts w:asciiTheme="minorHAnsi" w:eastAsiaTheme="minorHAnsi" w:hAnsiTheme="minorHAnsi" w:cstheme="minorBidi"/>
          <w:lang w:val="en-US" w:eastAsia="en-US"/>
        </w:rPr>
        <w:t>Accordingly, this Study focuses on the unique terrain and community in which this fence might be constructed and looks at 3 potential routes a fence might take (2 linear</w:t>
      </w:r>
      <w:r>
        <w:rPr>
          <w:rFonts w:asciiTheme="minorHAnsi" w:eastAsiaTheme="minorHAnsi" w:hAnsiTheme="minorHAnsi" w:cstheme="minorBidi"/>
          <w:lang w:val="en-US" w:eastAsia="en-US"/>
        </w:rPr>
        <w:t>/</w:t>
      </w:r>
      <w:r w:rsidRPr="00AC50BF">
        <w:rPr>
          <w:rFonts w:asciiTheme="minorHAnsi" w:eastAsiaTheme="minorHAnsi" w:hAnsiTheme="minorHAnsi" w:cstheme="minorBidi"/>
          <w:lang w:val="en-US" w:eastAsia="en-US"/>
        </w:rPr>
        <w:t xml:space="preserve"> 1 aggregation</w:t>
      </w:r>
      <w:r>
        <w:rPr>
          <w:rFonts w:asciiTheme="minorHAnsi" w:eastAsiaTheme="minorHAnsi" w:hAnsiTheme="minorHAnsi" w:cstheme="minorBidi"/>
          <w:lang w:val="en-US" w:eastAsia="en-US"/>
        </w:rPr>
        <w:t xml:space="preserve"> option</w:t>
      </w:r>
      <w:r w:rsidRPr="00AC50BF">
        <w:rPr>
          <w:rFonts w:asciiTheme="minorHAnsi" w:eastAsiaTheme="minorHAnsi" w:hAnsiTheme="minorHAnsi" w:cstheme="minorBidi"/>
          <w:lang w:val="en-US" w:eastAsia="en-US"/>
        </w:rPr>
        <w:t>) – to</w:t>
      </w:r>
      <w:r w:rsidR="00F12748">
        <w:rPr>
          <w:rFonts w:asciiTheme="minorHAnsi" w:eastAsiaTheme="minorHAnsi" w:hAnsiTheme="minorHAnsi" w:cstheme="minorBidi"/>
          <w:lang w:val="en-US" w:eastAsia="en-US"/>
        </w:rPr>
        <w:t xml:space="preserve"> confirm the benefits will accrue and</w:t>
      </w:r>
      <w:r w:rsidRPr="00AC50BF">
        <w:rPr>
          <w:rFonts w:asciiTheme="minorHAnsi" w:eastAsiaTheme="minorHAnsi" w:hAnsiTheme="minorHAnsi" w:cstheme="minorBidi"/>
          <w:lang w:val="en-US" w:eastAsia="en-US"/>
        </w:rPr>
        <w:t xml:space="preserve"> consider</w:t>
      </w:r>
      <w:r w:rsidR="00C722A9">
        <w:rPr>
          <w:rFonts w:asciiTheme="minorHAnsi" w:eastAsiaTheme="minorHAnsi" w:hAnsiTheme="minorHAnsi" w:cstheme="minorBidi"/>
          <w:lang w:val="en-US" w:eastAsia="en-US"/>
        </w:rPr>
        <w:t xml:space="preserve"> issues raise</w:t>
      </w:r>
      <w:r w:rsidR="00F12748">
        <w:rPr>
          <w:rFonts w:asciiTheme="minorHAnsi" w:eastAsiaTheme="minorHAnsi" w:hAnsiTheme="minorHAnsi" w:cstheme="minorBidi"/>
          <w:lang w:val="en-US" w:eastAsia="en-US"/>
        </w:rPr>
        <w:t>d to date</w:t>
      </w:r>
      <w:r w:rsidR="00C722A9">
        <w:rPr>
          <w:rFonts w:asciiTheme="minorHAnsi" w:eastAsiaTheme="minorHAnsi" w:hAnsiTheme="minorHAnsi" w:cstheme="minorBidi"/>
          <w:lang w:val="en-US" w:eastAsia="en-US"/>
        </w:rPr>
        <w:t xml:space="preserve"> by the potential stakeholders including</w:t>
      </w:r>
      <w:r w:rsidRPr="00AC50BF">
        <w:rPr>
          <w:rFonts w:asciiTheme="minorHAnsi" w:eastAsiaTheme="minorHAnsi" w:hAnsiTheme="minorHAnsi" w:cstheme="minorBidi"/>
          <w:lang w:val="en-US" w:eastAsia="en-US"/>
        </w:rPr>
        <w:t xml:space="preserve"> materials, construction methodology</w:t>
      </w:r>
      <w:r w:rsidR="00C722A9">
        <w:rPr>
          <w:rFonts w:asciiTheme="minorHAnsi" w:eastAsiaTheme="minorHAnsi" w:hAnsiTheme="minorHAnsi" w:cstheme="minorBidi"/>
          <w:lang w:val="en-US" w:eastAsia="en-US"/>
        </w:rPr>
        <w:t xml:space="preserve"> and terrain  issues</w:t>
      </w:r>
      <w:r w:rsidRPr="00AC50BF">
        <w:rPr>
          <w:rFonts w:asciiTheme="minorHAnsi" w:eastAsiaTheme="minorHAnsi" w:hAnsiTheme="minorHAnsi" w:cstheme="minorBidi"/>
          <w:lang w:val="en-US" w:eastAsia="en-US"/>
        </w:rPr>
        <w:t xml:space="preserve">, capital cost, operating/maintenance costs, social, cultural and environmental issues and </w:t>
      </w:r>
      <w:r w:rsidR="00ED14A1">
        <w:rPr>
          <w:rFonts w:asciiTheme="minorHAnsi" w:eastAsiaTheme="minorHAnsi" w:hAnsiTheme="minorHAnsi" w:cstheme="minorBidi"/>
          <w:lang w:val="en-US" w:eastAsia="en-US"/>
        </w:rPr>
        <w:t xml:space="preserve">the level and nature of potential </w:t>
      </w:r>
      <w:r w:rsidRPr="00AC50BF">
        <w:rPr>
          <w:rFonts w:asciiTheme="minorHAnsi" w:eastAsiaTheme="minorHAnsi" w:hAnsiTheme="minorHAnsi" w:cstheme="minorBidi"/>
          <w:lang w:val="en-US" w:eastAsia="en-US"/>
        </w:rPr>
        <w:t>economic benefit</w:t>
      </w:r>
      <w:r>
        <w:rPr>
          <w:rFonts w:asciiTheme="minorHAnsi" w:eastAsiaTheme="minorHAnsi" w:hAnsiTheme="minorHAnsi" w:cstheme="minorBidi"/>
          <w:lang w:val="en-US" w:eastAsia="en-US"/>
        </w:rPr>
        <w:t>s</w:t>
      </w:r>
      <w:r w:rsidRPr="00AC50BF">
        <w:rPr>
          <w:rFonts w:asciiTheme="minorHAnsi" w:eastAsiaTheme="minorHAnsi" w:hAnsiTheme="minorHAnsi" w:cstheme="minorBidi"/>
          <w:lang w:val="en-US" w:eastAsia="en-US"/>
        </w:rPr>
        <w:t xml:space="preserve">. </w:t>
      </w:r>
    </w:p>
    <w:p w14:paraId="628C54D0" w14:textId="21F8ABE1" w:rsidR="0047520C" w:rsidRDefault="009B4843" w:rsidP="001E019D">
      <w:pPr>
        <w:spacing w:after="160" w:line="276" w:lineRule="auto"/>
        <w:jc w:val="center"/>
        <w:rPr>
          <w:rFonts w:asciiTheme="minorHAnsi" w:eastAsiaTheme="minorHAnsi" w:hAnsiTheme="minorHAnsi" w:cstheme="minorBidi"/>
          <w:b/>
          <w:bCs/>
          <w:sz w:val="22"/>
          <w:szCs w:val="22"/>
          <w:lang w:val="en-US" w:eastAsia="en-US"/>
        </w:rPr>
      </w:pPr>
      <w:r w:rsidRPr="009B4843">
        <w:rPr>
          <w:rFonts w:asciiTheme="minorHAnsi" w:eastAsiaTheme="minorHAnsi" w:hAnsiTheme="minorHAnsi" w:cstheme="minorBidi"/>
          <w:b/>
          <w:bCs/>
          <w:noProof/>
          <w:sz w:val="22"/>
          <w:szCs w:val="22"/>
          <w:lang w:val="en-US" w:eastAsia="en-US"/>
        </w:rPr>
        <w:drawing>
          <wp:inline distT="0" distB="0" distL="0" distR="0" wp14:anchorId="31BF3748" wp14:editId="7C42991B">
            <wp:extent cx="5394325" cy="4819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4325" cy="4819650"/>
                    </a:xfrm>
                    <a:prstGeom prst="rect">
                      <a:avLst/>
                    </a:prstGeom>
                    <a:noFill/>
                    <a:ln>
                      <a:noFill/>
                    </a:ln>
                  </pic:spPr>
                </pic:pic>
              </a:graphicData>
            </a:graphic>
          </wp:inline>
        </w:drawing>
      </w:r>
      <w:r w:rsidR="0047520C">
        <w:rPr>
          <w:rFonts w:asciiTheme="minorHAnsi" w:eastAsiaTheme="minorHAnsi" w:hAnsiTheme="minorHAnsi" w:cstheme="minorBidi"/>
          <w:b/>
          <w:bCs/>
          <w:sz w:val="22"/>
          <w:szCs w:val="22"/>
          <w:lang w:val="en-US" w:eastAsia="en-US"/>
        </w:rPr>
        <w:br w:type="page"/>
      </w:r>
    </w:p>
    <w:p w14:paraId="01E3B881" w14:textId="5A5DFBA8" w:rsidR="00AC50BF" w:rsidRPr="001E019D" w:rsidRDefault="00A64241" w:rsidP="00ED14A1">
      <w:pPr>
        <w:spacing w:after="160" w:line="276" w:lineRule="auto"/>
        <w:jc w:val="center"/>
        <w:rPr>
          <w:rFonts w:asciiTheme="minorHAnsi" w:eastAsiaTheme="minorHAnsi" w:hAnsiTheme="minorHAnsi" w:cstheme="minorBidi"/>
          <w:b/>
          <w:bCs/>
          <w:color w:val="FF0000"/>
          <w:sz w:val="28"/>
          <w:szCs w:val="28"/>
          <w:lang w:val="en-US" w:eastAsia="en-US"/>
        </w:rPr>
      </w:pPr>
      <w:r w:rsidRPr="001E019D">
        <w:rPr>
          <w:rFonts w:asciiTheme="minorHAnsi" w:eastAsiaTheme="minorHAnsi" w:hAnsiTheme="minorHAnsi" w:cstheme="minorBidi"/>
          <w:b/>
          <w:bCs/>
          <w:sz w:val="28"/>
          <w:szCs w:val="28"/>
          <w:lang w:val="en-US" w:eastAsia="en-US"/>
        </w:rPr>
        <w:lastRenderedPageBreak/>
        <w:t>INDEX</w:t>
      </w:r>
    </w:p>
    <w:p w14:paraId="3AA132B5" w14:textId="77777777" w:rsidR="00AC50BF" w:rsidRPr="0047520C" w:rsidRDefault="00AC50BF" w:rsidP="003B6785">
      <w:pPr>
        <w:spacing w:after="160" w:line="276" w:lineRule="auto"/>
        <w:rPr>
          <w:rFonts w:asciiTheme="minorHAnsi" w:eastAsiaTheme="minorHAnsi" w:hAnsiTheme="minorHAnsi" w:cstheme="minorBidi"/>
          <w:b/>
          <w:bCs/>
          <w:sz w:val="20"/>
          <w:szCs w:val="20"/>
          <w:lang w:val="en-US" w:eastAsia="en-US"/>
        </w:rPr>
      </w:pPr>
      <w:r w:rsidRPr="0047520C">
        <w:rPr>
          <w:rFonts w:asciiTheme="minorHAnsi" w:eastAsiaTheme="minorHAnsi" w:hAnsiTheme="minorHAnsi" w:cstheme="minorBidi"/>
          <w:b/>
          <w:bCs/>
          <w:sz w:val="20"/>
          <w:szCs w:val="20"/>
          <w:lang w:val="en-US" w:eastAsia="en-US"/>
        </w:rPr>
        <w:t>Introduction</w:t>
      </w:r>
    </w:p>
    <w:p w14:paraId="4324DA39" w14:textId="77777777" w:rsidR="00BE54DD" w:rsidRPr="0047520C" w:rsidRDefault="00AC50BF" w:rsidP="003B6785">
      <w:pPr>
        <w:spacing w:after="160" w:line="276" w:lineRule="auto"/>
        <w:rPr>
          <w:rFonts w:asciiTheme="minorHAnsi" w:eastAsiaTheme="minorHAnsi" w:hAnsiTheme="minorHAnsi" w:cstheme="minorBidi"/>
          <w:b/>
          <w:bCs/>
          <w:sz w:val="20"/>
          <w:szCs w:val="20"/>
          <w:lang w:val="en-US" w:eastAsia="en-US"/>
        </w:rPr>
      </w:pPr>
      <w:bookmarkStart w:id="0" w:name="_Hlk89011081"/>
      <w:r w:rsidRPr="0047520C">
        <w:rPr>
          <w:rFonts w:asciiTheme="minorHAnsi" w:eastAsiaTheme="minorHAnsi" w:hAnsiTheme="minorHAnsi" w:cstheme="minorBidi"/>
          <w:b/>
          <w:bCs/>
          <w:sz w:val="20"/>
          <w:szCs w:val="20"/>
          <w:lang w:val="en-US" w:eastAsia="en-US"/>
        </w:rPr>
        <w:t>Acknowledgements and Sources</w:t>
      </w:r>
      <w:bookmarkEnd w:id="0"/>
    </w:p>
    <w:p w14:paraId="6D78AB01" w14:textId="1B4E3F9A" w:rsidR="00AC50BF" w:rsidRPr="0047520C" w:rsidRDefault="00AC50BF" w:rsidP="003B6785">
      <w:pPr>
        <w:spacing w:after="160" w:line="276" w:lineRule="auto"/>
        <w:rPr>
          <w:rFonts w:asciiTheme="minorHAnsi" w:eastAsiaTheme="minorHAnsi" w:hAnsiTheme="minorHAnsi" w:cstheme="minorBidi"/>
          <w:b/>
          <w:bCs/>
          <w:sz w:val="20"/>
          <w:szCs w:val="20"/>
          <w:lang w:val="en-US" w:eastAsia="en-US"/>
        </w:rPr>
      </w:pPr>
      <w:r w:rsidRPr="0047520C">
        <w:rPr>
          <w:rFonts w:asciiTheme="minorHAnsi" w:eastAsiaTheme="minorHAnsi" w:hAnsiTheme="minorHAnsi" w:cstheme="minorBidi"/>
          <w:b/>
          <w:bCs/>
          <w:sz w:val="20"/>
          <w:szCs w:val="20"/>
          <w:lang w:val="en-US" w:eastAsia="en-US"/>
        </w:rPr>
        <w:t>Alternative Alignments</w:t>
      </w:r>
      <w:r w:rsidR="00BE54DD" w:rsidRPr="0047520C">
        <w:rPr>
          <w:rFonts w:asciiTheme="minorHAnsi" w:eastAsiaTheme="minorHAnsi" w:hAnsiTheme="minorHAnsi" w:cstheme="minorBidi"/>
          <w:b/>
          <w:bCs/>
          <w:sz w:val="20"/>
          <w:szCs w:val="20"/>
          <w:lang w:val="en-US" w:eastAsia="en-US"/>
        </w:rPr>
        <w:t xml:space="preserve"> Considered and Why</w:t>
      </w:r>
    </w:p>
    <w:p w14:paraId="494532AF" w14:textId="76894936" w:rsidR="00AC50BF" w:rsidRPr="0047520C" w:rsidRDefault="00AC50BF" w:rsidP="003B6785">
      <w:pPr>
        <w:spacing w:after="160" w:line="276" w:lineRule="auto"/>
        <w:rPr>
          <w:rFonts w:asciiTheme="minorHAnsi" w:eastAsiaTheme="minorHAnsi" w:hAnsiTheme="minorHAnsi" w:cstheme="minorBidi"/>
          <w:b/>
          <w:bCs/>
          <w:sz w:val="20"/>
          <w:szCs w:val="20"/>
          <w:lang w:val="en-US" w:eastAsia="en-US"/>
        </w:rPr>
      </w:pPr>
      <w:r w:rsidRPr="0047520C">
        <w:rPr>
          <w:rFonts w:asciiTheme="minorHAnsi" w:eastAsiaTheme="minorHAnsi" w:hAnsiTheme="minorHAnsi" w:cstheme="minorBidi"/>
          <w:b/>
          <w:bCs/>
          <w:sz w:val="20"/>
          <w:szCs w:val="20"/>
          <w:lang w:val="en-US" w:eastAsia="en-US"/>
        </w:rPr>
        <w:t>Executive Summary and Key Recommendations</w:t>
      </w:r>
    </w:p>
    <w:p w14:paraId="0B7A27F1" w14:textId="0918E23F" w:rsidR="00413E21" w:rsidRPr="0047520C" w:rsidRDefault="00413E21" w:rsidP="003B6785">
      <w:pPr>
        <w:spacing w:after="160" w:line="276" w:lineRule="auto"/>
        <w:rPr>
          <w:rFonts w:asciiTheme="minorHAnsi" w:eastAsiaTheme="minorHAnsi" w:hAnsiTheme="minorHAnsi" w:cstheme="minorBidi"/>
          <w:b/>
          <w:bCs/>
          <w:sz w:val="20"/>
          <w:szCs w:val="20"/>
          <w:lang w:val="en-US" w:eastAsia="en-US"/>
        </w:rPr>
      </w:pPr>
      <w:r w:rsidRPr="0047520C">
        <w:rPr>
          <w:rFonts w:asciiTheme="minorHAnsi" w:eastAsiaTheme="minorHAnsi" w:hAnsiTheme="minorHAnsi" w:cstheme="minorBidi"/>
          <w:b/>
          <w:bCs/>
          <w:sz w:val="20"/>
          <w:szCs w:val="20"/>
          <w:lang w:val="en-US" w:eastAsia="en-US"/>
        </w:rPr>
        <w:t>Background</w:t>
      </w:r>
    </w:p>
    <w:p w14:paraId="1AAC3154" w14:textId="00CFCA84" w:rsidR="00413E21" w:rsidRPr="0047520C" w:rsidRDefault="00413E21" w:rsidP="003B6785">
      <w:pPr>
        <w:spacing w:after="160" w:line="276" w:lineRule="auto"/>
        <w:rPr>
          <w:rFonts w:asciiTheme="minorHAnsi" w:eastAsiaTheme="minorHAnsi" w:hAnsiTheme="minorHAnsi" w:cstheme="minorBidi"/>
          <w:b/>
          <w:bCs/>
          <w:sz w:val="20"/>
          <w:szCs w:val="20"/>
          <w:lang w:val="en-US" w:eastAsia="en-US"/>
        </w:rPr>
      </w:pPr>
      <w:r w:rsidRPr="0047520C">
        <w:rPr>
          <w:rFonts w:asciiTheme="minorHAnsi" w:eastAsiaTheme="minorHAnsi" w:hAnsiTheme="minorHAnsi" w:cstheme="minorBidi"/>
          <w:b/>
          <w:bCs/>
          <w:sz w:val="20"/>
          <w:szCs w:val="20"/>
          <w:lang w:val="en-US" w:eastAsia="en-US"/>
        </w:rPr>
        <w:t>Target Outcomes</w:t>
      </w:r>
    </w:p>
    <w:p w14:paraId="7EB63E02" w14:textId="0AB29413" w:rsidR="00AC50BF" w:rsidRPr="0047520C" w:rsidRDefault="003E4C2C" w:rsidP="003B6785">
      <w:pPr>
        <w:spacing w:after="160" w:line="276" w:lineRule="auto"/>
        <w:rPr>
          <w:rFonts w:asciiTheme="minorHAnsi" w:eastAsiaTheme="minorHAnsi" w:hAnsiTheme="minorHAnsi" w:cstheme="minorBidi"/>
          <w:b/>
          <w:bCs/>
          <w:sz w:val="20"/>
          <w:szCs w:val="20"/>
          <w:lang w:val="en-US" w:eastAsia="en-US"/>
        </w:rPr>
      </w:pPr>
      <w:bookmarkStart w:id="1" w:name="_Hlk89184597"/>
      <w:r w:rsidRPr="0047520C">
        <w:rPr>
          <w:rFonts w:asciiTheme="minorHAnsi" w:eastAsiaTheme="minorHAnsi" w:hAnsiTheme="minorHAnsi" w:cstheme="minorBidi"/>
          <w:b/>
          <w:bCs/>
          <w:sz w:val="20"/>
          <w:szCs w:val="20"/>
          <w:lang w:val="en-US" w:eastAsia="en-US"/>
        </w:rPr>
        <w:t xml:space="preserve">Critical </w:t>
      </w:r>
      <w:r w:rsidR="007A68B0" w:rsidRPr="0047520C">
        <w:rPr>
          <w:rFonts w:asciiTheme="minorHAnsi" w:eastAsiaTheme="minorHAnsi" w:hAnsiTheme="minorHAnsi" w:cstheme="minorBidi"/>
          <w:b/>
          <w:bCs/>
          <w:sz w:val="20"/>
          <w:szCs w:val="20"/>
          <w:lang w:val="en-US" w:eastAsia="en-US"/>
        </w:rPr>
        <w:t xml:space="preserve">Fence Related </w:t>
      </w:r>
      <w:r w:rsidR="00AC50BF" w:rsidRPr="0047520C">
        <w:rPr>
          <w:rFonts w:asciiTheme="minorHAnsi" w:eastAsiaTheme="minorHAnsi" w:hAnsiTheme="minorHAnsi" w:cstheme="minorBidi"/>
          <w:b/>
          <w:bCs/>
          <w:sz w:val="20"/>
          <w:szCs w:val="20"/>
          <w:lang w:val="en-US" w:eastAsia="en-US"/>
        </w:rPr>
        <w:t>Issues</w:t>
      </w:r>
    </w:p>
    <w:p w14:paraId="3D438BCC" w14:textId="77777777" w:rsidR="003E4C2C" w:rsidRPr="0047520C" w:rsidRDefault="003E4C2C" w:rsidP="003B6785">
      <w:pPr>
        <w:numPr>
          <w:ilvl w:val="0"/>
          <w:numId w:val="1"/>
        </w:numPr>
        <w:spacing w:after="160" w:line="276" w:lineRule="auto"/>
        <w:contextualSpacing/>
        <w:rPr>
          <w:rFonts w:asciiTheme="minorHAnsi" w:eastAsiaTheme="minorHAnsi" w:hAnsiTheme="minorHAnsi" w:cstheme="minorBidi"/>
          <w:sz w:val="20"/>
          <w:szCs w:val="20"/>
          <w:lang w:val="en-US" w:eastAsia="en-US"/>
        </w:rPr>
      </w:pPr>
      <w:r w:rsidRPr="0047520C">
        <w:rPr>
          <w:rFonts w:asciiTheme="minorHAnsi" w:eastAsiaTheme="minorHAnsi" w:hAnsiTheme="minorHAnsi" w:cstheme="minorBidi"/>
          <w:sz w:val="20"/>
          <w:szCs w:val="20"/>
          <w:lang w:val="en-US" w:eastAsia="en-US"/>
        </w:rPr>
        <w:t>Stakeholders</w:t>
      </w:r>
    </w:p>
    <w:p w14:paraId="348B5660" w14:textId="3ADCA21A" w:rsidR="00AC50BF" w:rsidRPr="0047520C" w:rsidRDefault="00AC50BF" w:rsidP="003B6785">
      <w:pPr>
        <w:numPr>
          <w:ilvl w:val="0"/>
          <w:numId w:val="1"/>
        </w:numPr>
        <w:spacing w:after="160" w:line="276" w:lineRule="auto"/>
        <w:contextualSpacing/>
        <w:rPr>
          <w:rFonts w:asciiTheme="minorHAnsi" w:eastAsiaTheme="minorHAnsi" w:hAnsiTheme="minorHAnsi" w:cstheme="minorBidi"/>
          <w:sz w:val="20"/>
          <w:szCs w:val="20"/>
          <w:lang w:val="en-US" w:eastAsia="en-US"/>
        </w:rPr>
      </w:pPr>
      <w:r w:rsidRPr="0047520C">
        <w:rPr>
          <w:rFonts w:asciiTheme="minorHAnsi" w:eastAsiaTheme="minorHAnsi" w:hAnsiTheme="minorHAnsi" w:cstheme="minorBidi"/>
          <w:sz w:val="20"/>
          <w:szCs w:val="20"/>
          <w:lang w:val="en-US" w:eastAsia="en-US"/>
        </w:rPr>
        <w:t>Cluster v Linear</w:t>
      </w:r>
    </w:p>
    <w:p w14:paraId="607D8008" w14:textId="77777777" w:rsidR="00AC50BF" w:rsidRPr="0047520C" w:rsidRDefault="00AC50BF" w:rsidP="003B6785">
      <w:pPr>
        <w:numPr>
          <w:ilvl w:val="0"/>
          <w:numId w:val="1"/>
        </w:numPr>
        <w:spacing w:after="160" w:line="276" w:lineRule="auto"/>
        <w:contextualSpacing/>
        <w:rPr>
          <w:rFonts w:asciiTheme="minorHAnsi" w:eastAsiaTheme="minorHAnsi" w:hAnsiTheme="minorHAnsi" w:cstheme="minorBidi"/>
          <w:sz w:val="20"/>
          <w:szCs w:val="20"/>
          <w:lang w:val="en-US" w:eastAsia="en-US"/>
        </w:rPr>
      </w:pPr>
      <w:r w:rsidRPr="0047520C">
        <w:rPr>
          <w:rFonts w:asciiTheme="minorHAnsi" w:eastAsiaTheme="minorHAnsi" w:hAnsiTheme="minorHAnsi" w:cstheme="minorBidi"/>
          <w:sz w:val="20"/>
          <w:szCs w:val="20"/>
          <w:lang w:val="en-US" w:eastAsia="en-US"/>
        </w:rPr>
        <w:t>Fencing Technology/Methodology</w:t>
      </w:r>
    </w:p>
    <w:p w14:paraId="49A5A6F8" w14:textId="241872FA" w:rsidR="00AC50BF" w:rsidRPr="0047520C" w:rsidRDefault="00AC50BF" w:rsidP="003B6785">
      <w:pPr>
        <w:numPr>
          <w:ilvl w:val="0"/>
          <w:numId w:val="1"/>
        </w:numPr>
        <w:spacing w:after="160" w:line="276" w:lineRule="auto"/>
        <w:contextualSpacing/>
        <w:rPr>
          <w:rFonts w:asciiTheme="minorHAnsi" w:eastAsiaTheme="minorHAnsi" w:hAnsiTheme="minorHAnsi" w:cstheme="minorBidi"/>
          <w:sz w:val="20"/>
          <w:szCs w:val="20"/>
          <w:lang w:val="en-US" w:eastAsia="en-US"/>
        </w:rPr>
      </w:pPr>
      <w:r w:rsidRPr="0047520C">
        <w:rPr>
          <w:rFonts w:asciiTheme="minorHAnsi" w:eastAsiaTheme="minorHAnsi" w:hAnsiTheme="minorHAnsi" w:cstheme="minorBidi"/>
          <w:sz w:val="20"/>
          <w:szCs w:val="20"/>
          <w:lang w:val="en-US" w:eastAsia="en-US"/>
        </w:rPr>
        <w:t xml:space="preserve">Delivery </w:t>
      </w:r>
      <w:r w:rsidR="007A68B0" w:rsidRPr="0047520C">
        <w:rPr>
          <w:rFonts w:asciiTheme="minorHAnsi" w:eastAsiaTheme="minorHAnsi" w:hAnsiTheme="minorHAnsi" w:cstheme="minorBidi"/>
          <w:sz w:val="20"/>
          <w:szCs w:val="20"/>
          <w:lang w:val="en-US" w:eastAsia="en-US"/>
        </w:rPr>
        <w:t>Methodology</w:t>
      </w:r>
    </w:p>
    <w:p w14:paraId="73035FCB" w14:textId="2BA606C8" w:rsidR="00AC50BF" w:rsidRPr="0047520C" w:rsidRDefault="00D01ACB" w:rsidP="003B6785">
      <w:pPr>
        <w:numPr>
          <w:ilvl w:val="0"/>
          <w:numId w:val="1"/>
        </w:numPr>
        <w:spacing w:after="160" w:line="276" w:lineRule="auto"/>
        <w:contextualSpacing/>
        <w:rPr>
          <w:rFonts w:asciiTheme="minorHAnsi" w:eastAsiaTheme="minorHAnsi" w:hAnsiTheme="minorHAnsi" w:cstheme="minorBidi"/>
          <w:sz w:val="20"/>
          <w:szCs w:val="20"/>
          <w:lang w:val="en-US" w:eastAsia="en-US"/>
        </w:rPr>
      </w:pPr>
      <w:r w:rsidRPr="0047520C">
        <w:rPr>
          <w:rFonts w:asciiTheme="minorHAnsi" w:eastAsiaTheme="minorHAnsi" w:hAnsiTheme="minorHAnsi" w:cstheme="minorBidi"/>
          <w:sz w:val="20"/>
          <w:szCs w:val="20"/>
          <w:lang w:val="en-US" w:eastAsia="en-US"/>
        </w:rPr>
        <w:t xml:space="preserve">Construction </w:t>
      </w:r>
      <w:r w:rsidR="00AC50BF" w:rsidRPr="0047520C">
        <w:rPr>
          <w:rFonts w:asciiTheme="minorHAnsi" w:eastAsiaTheme="minorHAnsi" w:hAnsiTheme="minorHAnsi" w:cstheme="minorBidi"/>
          <w:sz w:val="20"/>
          <w:szCs w:val="20"/>
          <w:lang w:val="en-US" w:eastAsia="en-US"/>
        </w:rPr>
        <w:t>Cost</w:t>
      </w:r>
    </w:p>
    <w:p w14:paraId="637ED792" w14:textId="77777777" w:rsidR="00AC50BF" w:rsidRPr="0047520C" w:rsidRDefault="00AC50BF" w:rsidP="003B6785">
      <w:pPr>
        <w:numPr>
          <w:ilvl w:val="0"/>
          <w:numId w:val="1"/>
        </w:numPr>
        <w:spacing w:after="160" w:line="276" w:lineRule="auto"/>
        <w:contextualSpacing/>
        <w:rPr>
          <w:rFonts w:asciiTheme="minorHAnsi" w:eastAsiaTheme="minorHAnsi" w:hAnsiTheme="minorHAnsi" w:cstheme="minorBidi"/>
          <w:sz w:val="20"/>
          <w:szCs w:val="20"/>
          <w:lang w:val="en-US" w:eastAsia="en-US"/>
        </w:rPr>
      </w:pPr>
      <w:r w:rsidRPr="0047520C">
        <w:rPr>
          <w:rFonts w:asciiTheme="minorHAnsi" w:eastAsiaTheme="minorHAnsi" w:hAnsiTheme="minorHAnsi" w:cstheme="minorBidi"/>
          <w:sz w:val="20"/>
          <w:szCs w:val="20"/>
          <w:lang w:val="en-US" w:eastAsia="en-US"/>
        </w:rPr>
        <w:t>Specific issues with Steep Country (&gt;20% slope)</w:t>
      </w:r>
    </w:p>
    <w:p w14:paraId="1420DA60" w14:textId="77777777" w:rsidR="00AC50BF" w:rsidRPr="0047520C" w:rsidRDefault="00AC50BF" w:rsidP="003B6785">
      <w:pPr>
        <w:numPr>
          <w:ilvl w:val="0"/>
          <w:numId w:val="1"/>
        </w:numPr>
        <w:spacing w:after="160" w:line="276" w:lineRule="auto"/>
        <w:contextualSpacing/>
        <w:rPr>
          <w:rFonts w:asciiTheme="minorHAnsi" w:eastAsiaTheme="minorHAnsi" w:hAnsiTheme="minorHAnsi" w:cstheme="minorBidi"/>
          <w:sz w:val="20"/>
          <w:szCs w:val="20"/>
          <w:lang w:val="en-US" w:eastAsia="en-US"/>
        </w:rPr>
      </w:pPr>
      <w:r w:rsidRPr="0047520C">
        <w:rPr>
          <w:rFonts w:asciiTheme="minorHAnsi" w:eastAsiaTheme="minorHAnsi" w:hAnsiTheme="minorHAnsi" w:cstheme="minorBidi"/>
          <w:sz w:val="20"/>
          <w:szCs w:val="20"/>
          <w:lang w:val="en-US" w:eastAsia="en-US"/>
        </w:rPr>
        <w:t>Drainages</w:t>
      </w:r>
    </w:p>
    <w:p w14:paraId="4B6662A6" w14:textId="73215A0D" w:rsidR="00AC50BF" w:rsidRPr="0047520C" w:rsidRDefault="00A64241" w:rsidP="003B6785">
      <w:pPr>
        <w:numPr>
          <w:ilvl w:val="0"/>
          <w:numId w:val="1"/>
        </w:numPr>
        <w:spacing w:after="160" w:line="276" w:lineRule="auto"/>
        <w:contextualSpacing/>
        <w:rPr>
          <w:rFonts w:asciiTheme="minorHAnsi" w:eastAsiaTheme="minorHAnsi" w:hAnsiTheme="minorHAnsi" w:cstheme="minorBidi"/>
          <w:sz w:val="20"/>
          <w:szCs w:val="20"/>
          <w:lang w:val="en-US" w:eastAsia="en-US"/>
        </w:rPr>
      </w:pPr>
      <w:r w:rsidRPr="0047520C">
        <w:rPr>
          <w:rFonts w:asciiTheme="minorHAnsi" w:eastAsiaTheme="minorHAnsi" w:hAnsiTheme="minorHAnsi" w:cstheme="minorBidi"/>
          <w:sz w:val="20"/>
          <w:szCs w:val="20"/>
          <w:lang w:val="en-US" w:eastAsia="en-US"/>
        </w:rPr>
        <w:t>Ongoing Maintenance</w:t>
      </w:r>
    </w:p>
    <w:p w14:paraId="31E368FA" w14:textId="77777777" w:rsidR="00AC50BF" w:rsidRPr="0047520C" w:rsidRDefault="00AC50BF" w:rsidP="003B6785">
      <w:pPr>
        <w:numPr>
          <w:ilvl w:val="0"/>
          <w:numId w:val="1"/>
        </w:numPr>
        <w:spacing w:after="160" w:line="276" w:lineRule="auto"/>
        <w:contextualSpacing/>
        <w:rPr>
          <w:rFonts w:asciiTheme="minorHAnsi" w:eastAsiaTheme="minorHAnsi" w:hAnsiTheme="minorHAnsi" w:cstheme="minorBidi"/>
          <w:sz w:val="20"/>
          <w:szCs w:val="20"/>
          <w:lang w:val="en-US" w:eastAsia="en-US"/>
        </w:rPr>
      </w:pPr>
      <w:r w:rsidRPr="0047520C">
        <w:rPr>
          <w:rFonts w:asciiTheme="minorHAnsi" w:eastAsiaTheme="minorHAnsi" w:hAnsiTheme="minorHAnsi" w:cstheme="minorBidi"/>
          <w:sz w:val="20"/>
          <w:szCs w:val="20"/>
          <w:lang w:val="en-US" w:eastAsia="en-US"/>
        </w:rPr>
        <w:t>Maintaining Biodiversity</w:t>
      </w:r>
    </w:p>
    <w:p w14:paraId="7C3EFD28" w14:textId="4DBDA3DB" w:rsidR="00AC50BF" w:rsidRPr="0047520C" w:rsidRDefault="00D01ACB" w:rsidP="003B6785">
      <w:pPr>
        <w:numPr>
          <w:ilvl w:val="0"/>
          <w:numId w:val="1"/>
        </w:numPr>
        <w:spacing w:after="160" w:line="276" w:lineRule="auto"/>
        <w:contextualSpacing/>
        <w:rPr>
          <w:rFonts w:asciiTheme="minorHAnsi" w:eastAsiaTheme="minorHAnsi" w:hAnsiTheme="minorHAnsi" w:cstheme="minorBidi"/>
          <w:sz w:val="20"/>
          <w:szCs w:val="20"/>
          <w:lang w:val="en-US" w:eastAsia="en-US"/>
        </w:rPr>
      </w:pPr>
      <w:r w:rsidRPr="0047520C">
        <w:rPr>
          <w:rFonts w:asciiTheme="minorHAnsi" w:eastAsiaTheme="minorHAnsi" w:hAnsiTheme="minorHAnsi" w:cstheme="minorBidi"/>
          <w:sz w:val="20"/>
          <w:szCs w:val="20"/>
          <w:lang w:val="en-US" w:eastAsia="en-US"/>
        </w:rPr>
        <w:t>Environmental</w:t>
      </w:r>
      <w:r w:rsidR="00A64241" w:rsidRPr="0047520C">
        <w:rPr>
          <w:rFonts w:asciiTheme="minorHAnsi" w:eastAsiaTheme="minorHAnsi" w:hAnsiTheme="minorHAnsi" w:cstheme="minorBidi"/>
          <w:sz w:val="20"/>
          <w:szCs w:val="20"/>
          <w:lang w:val="en-US" w:eastAsia="en-US"/>
        </w:rPr>
        <w:t xml:space="preserve"> Issues</w:t>
      </w:r>
    </w:p>
    <w:p w14:paraId="5B3EEEEB" w14:textId="152F70FA" w:rsidR="00D01ACB" w:rsidRDefault="00D01ACB" w:rsidP="003B6785">
      <w:pPr>
        <w:numPr>
          <w:ilvl w:val="0"/>
          <w:numId w:val="1"/>
        </w:numPr>
        <w:spacing w:after="160" w:line="276" w:lineRule="auto"/>
        <w:contextualSpacing/>
        <w:rPr>
          <w:rFonts w:asciiTheme="minorHAnsi" w:eastAsiaTheme="minorHAnsi" w:hAnsiTheme="minorHAnsi" w:cstheme="minorBidi"/>
          <w:sz w:val="20"/>
          <w:szCs w:val="20"/>
          <w:lang w:val="en-US" w:eastAsia="en-US"/>
        </w:rPr>
      </w:pPr>
      <w:r w:rsidRPr="0047520C">
        <w:rPr>
          <w:rFonts w:asciiTheme="minorHAnsi" w:eastAsiaTheme="minorHAnsi" w:hAnsiTheme="minorHAnsi" w:cstheme="minorBidi"/>
          <w:sz w:val="20"/>
          <w:szCs w:val="20"/>
          <w:lang w:val="en-US" w:eastAsia="en-US"/>
        </w:rPr>
        <w:t>Cultural Heritage</w:t>
      </w:r>
      <w:r w:rsidR="00A64241" w:rsidRPr="0047520C">
        <w:rPr>
          <w:rFonts w:asciiTheme="minorHAnsi" w:eastAsiaTheme="minorHAnsi" w:hAnsiTheme="minorHAnsi" w:cstheme="minorBidi"/>
          <w:sz w:val="20"/>
          <w:szCs w:val="20"/>
          <w:lang w:val="en-US" w:eastAsia="en-US"/>
        </w:rPr>
        <w:t xml:space="preserve"> Issues</w:t>
      </w:r>
    </w:p>
    <w:p w14:paraId="3BF03FC0" w14:textId="77777777" w:rsidR="003E4C2C" w:rsidRPr="0047520C" w:rsidRDefault="003E4C2C" w:rsidP="003B6785">
      <w:pPr>
        <w:spacing w:after="160" w:line="276" w:lineRule="auto"/>
        <w:ind w:left="720"/>
        <w:contextualSpacing/>
        <w:rPr>
          <w:rFonts w:asciiTheme="minorHAnsi" w:eastAsiaTheme="minorHAnsi" w:hAnsiTheme="minorHAnsi" w:cstheme="minorBidi"/>
          <w:b/>
          <w:bCs/>
          <w:sz w:val="20"/>
          <w:szCs w:val="20"/>
          <w:lang w:val="en-US" w:eastAsia="en-US"/>
        </w:rPr>
      </w:pPr>
    </w:p>
    <w:p w14:paraId="14B8E0C5" w14:textId="6E87C3D2" w:rsidR="00AC50BF" w:rsidRPr="0047520C" w:rsidRDefault="00AC50BF" w:rsidP="003B6785">
      <w:pPr>
        <w:spacing w:after="160" w:line="276" w:lineRule="auto"/>
        <w:rPr>
          <w:rFonts w:asciiTheme="minorHAnsi" w:eastAsiaTheme="minorHAnsi" w:hAnsiTheme="minorHAnsi" w:cstheme="minorBidi"/>
          <w:b/>
          <w:bCs/>
          <w:sz w:val="20"/>
          <w:szCs w:val="20"/>
          <w:lang w:val="en-US" w:eastAsia="en-US"/>
        </w:rPr>
      </w:pPr>
      <w:r w:rsidRPr="0047520C">
        <w:rPr>
          <w:rFonts w:asciiTheme="minorHAnsi" w:eastAsiaTheme="minorHAnsi" w:hAnsiTheme="minorHAnsi" w:cstheme="minorBidi"/>
          <w:b/>
          <w:bCs/>
          <w:sz w:val="20"/>
          <w:szCs w:val="20"/>
          <w:lang w:val="en-US" w:eastAsia="en-US"/>
        </w:rPr>
        <w:t>Stakeholder Consultation</w:t>
      </w:r>
      <w:r w:rsidR="00D01ACB" w:rsidRPr="0047520C">
        <w:rPr>
          <w:rFonts w:asciiTheme="minorHAnsi" w:eastAsiaTheme="minorHAnsi" w:hAnsiTheme="minorHAnsi" w:cstheme="minorBidi"/>
          <w:b/>
          <w:bCs/>
          <w:sz w:val="20"/>
          <w:szCs w:val="20"/>
          <w:lang w:val="en-US" w:eastAsia="en-US"/>
        </w:rPr>
        <w:t xml:space="preserve"> and Administrative Issues To Be Considered</w:t>
      </w:r>
    </w:p>
    <w:p w14:paraId="1393A45C" w14:textId="157057C1" w:rsidR="00AC50BF" w:rsidRPr="0047520C" w:rsidRDefault="00D01ACB" w:rsidP="003B6785">
      <w:pPr>
        <w:numPr>
          <w:ilvl w:val="0"/>
          <w:numId w:val="2"/>
        </w:numPr>
        <w:spacing w:after="160" w:line="276" w:lineRule="auto"/>
        <w:contextualSpacing/>
        <w:rPr>
          <w:rFonts w:asciiTheme="minorHAnsi" w:eastAsiaTheme="minorHAnsi" w:hAnsiTheme="minorHAnsi" w:cstheme="minorBidi"/>
          <w:sz w:val="20"/>
          <w:szCs w:val="20"/>
          <w:lang w:val="en-US" w:eastAsia="en-US"/>
        </w:rPr>
      </w:pPr>
      <w:r w:rsidRPr="0047520C">
        <w:rPr>
          <w:rFonts w:asciiTheme="minorHAnsi" w:eastAsiaTheme="minorHAnsi" w:hAnsiTheme="minorHAnsi" w:cstheme="minorBidi"/>
          <w:sz w:val="20"/>
          <w:szCs w:val="20"/>
          <w:lang w:val="en-US" w:eastAsia="en-US"/>
        </w:rPr>
        <w:t xml:space="preserve">Direct </w:t>
      </w:r>
      <w:r w:rsidR="00AC50BF" w:rsidRPr="0047520C">
        <w:rPr>
          <w:rFonts w:asciiTheme="minorHAnsi" w:eastAsiaTheme="minorHAnsi" w:hAnsiTheme="minorHAnsi" w:cstheme="minorBidi"/>
          <w:sz w:val="20"/>
          <w:szCs w:val="20"/>
          <w:lang w:val="en-US" w:eastAsia="en-US"/>
        </w:rPr>
        <w:t>Landholders</w:t>
      </w:r>
      <w:r w:rsidRPr="0047520C">
        <w:rPr>
          <w:rFonts w:asciiTheme="minorHAnsi" w:eastAsiaTheme="minorHAnsi" w:hAnsiTheme="minorHAnsi" w:cstheme="minorBidi"/>
          <w:sz w:val="20"/>
          <w:szCs w:val="20"/>
          <w:lang w:val="en-US" w:eastAsia="en-US"/>
        </w:rPr>
        <w:t xml:space="preserve"> – High Impact</w:t>
      </w:r>
    </w:p>
    <w:p w14:paraId="22151924" w14:textId="4AF0557B" w:rsidR="00AC50BF" w:rsidRPr="0047520C" w:rsidRDefault="00AC50BF" w:rsidP="003B6785">
      <w:pPr>
        <w:numPr>
          <w:ilvl w:val="0"/>
          <w:numId w:val="2"/>
        </w:numPr>
        <w:spacing w:after="160" w:line="276" w:lineRule="auto"/>
        <w:contextualSpacing/>
        <w:rPr>
          <w:rFonts w:asciiTheme="minorHAnsi" w:eastAsiaTheme="minorHAnsi" w:hAnsiTheme="minorHAnsi" w:cstheme="minorBidi"/>
          <w:sz w:val="20"/>
          <w:szCs w:val="20"/>
          <w:lang w:val="en-US" w:eastAsia="en-US"/>
        </w:rPr>
      </w:pPr>
      <w:r w:rsidRPr="0047520C">
        <w:rPr>
          <w:rFonts w:asciiTheme="minorHAnsi" w:eastAsiaTheme="minorHAnsi" w:hAnsiTheme="minorHAnsi" w:cstheme="minorBidi"/>
          <w:sz w:val="20"/>
          <w:szCs w:val="20"/>
          <w:lang w:val="en-US" w:eastAsia="en-US"/>
        </w:rPr>
        <w:t>Other Landholders</w:t>
      </w:r>
      <w:r w:rsidR="00D01ACB" w:rsidRPr="0047520C">
        <w:rPr>
          <w:rFonts w:asciiTheme="minorHAnsi" w:eastAsiaTheme="minorHAnsi" w:hAnsiTheme="minorHAnsi" w:cstheme="minorBidi"/>
          <w:sz w:val="20"/>
          <w:szCs w:val="20"/>
          <w:lang w:val="en-US" w:eastAsia="en-US"/>
        </w:rPr>
        <w:t xml:space="preserve"> – Lower Impact</w:t>
      </w:r>
    </w:p>
    <w:p w14:paraId="1E724B01" w14:textId="77777777" w:rsidR="00AC50BF" w:rsidRPr="0047520C" w:rsidRDefault="00AC50BF" w:rsidP="003B6785">
      <w:pPr>
        <w:numPr>
          <w:ilvl w:val="0"/>
          <w:numId w:val="2"/>
        </w:numPr>
        <w:spacing w:after="160" w:line="276" w:lineRule="auto"/>
        <w:contextualSpacing/>
        <w:rPr>
          <w:rFonts w:asciiTheme="minorHAnsi" w:eastAsiaTheme="minorHAnsi" w:hAnsiTheme="minorHAnsi" w:cstheme="minorBidi"/>
          <w:sz w:val="20"/>
          <w:szCs w:val="20"/>
          <w:lang w:val="en-US" w:eastAsia="en-US"/>
        </w:rPr>
      </w:pPr>
      <w:r w:rsidRPr="0047520C">
        <w:rPr>
          <w:rFonts w:asciiTheme="minorHAnsi" w:eastAsiaTheme="minorHAnsi" w:hAnsiTheme="minorHAnsi" w:cstheme="minorBidi"/>
          <w:sz w:val="20"/>
          <w:szCs w:val="20"/>
          <w:lang w:val="en-US" w:eastAsia="en-US"/>
        </w:rPr>
        <w:t>Local Community</w:t>
      </w:r>
    </w:p>
    <w:p w14:paraId="21B41F6F" w14:textId="77777777" w:rsidR="00AC50BF" w:rsidRPr="0047520C" w:rsidRDefault="00AC50BF" w:rsidP="003B6785">
      <w:pPr>
        <w:numPr>
          <w:ilvl w:val="0"/>
          <w:numId w:val="2"/>
        </w:numPr>
        <w:spacing w:after="160" w:line="276" w:lineRule="auto"/>
        <w:contextualSpacing/>
        <w:rPr>
          <w:rFonts w:asciiTheme="minorHAnsi" w:eastAsiaTheme="minorHAnsi" w:hAnsiTheme="minorHAnsi" w:cstheme="minorBidi"/>
          <w:sz w:val="20"/>
          <w:szCs w:val="20"/>
          <w:lang w:val="en-US" w:eastAsia="en-US"/>
        </w:rPr>
      </w:pPr>
      <w:r w:rsidRPr="0047520C">
        <w:rPr>
          <w:rFonts w:asciiTheme="minorHAnsi" w:eastAsiaTheme="minorHAnsi" w:hAnsiTheme="minorHAnsi" w:cstheme="minorBidi"/>
          <w:sz w:val="20"/>
          <w:szCs w:val="20"/>
          <w:lang w:val="en-US" w:eastAsia="en-US"/>
        </w:rPr>
        <w:t>LPSC</w:t>
      </w:r>
    </w:p>
    <w:p w14:paraId="1626B666" w14:textId="77777777" w:rsidR="00AC50BF" w:rsidRPr="0047520C" w:rsidRDefault="00AC50BF" w:rsidP="003B6785">
      <w:pPr>
        <w:numPr>
          <w:ilvl w:val="0"/>
          <w:numId w:val="2"/>
        </w:numPr>
        <w:spacing w:after="160" w:line="276" w:lineRule="auto"/>
        <w:contextualSpacing/>
        <w:rPr>
          <w:rFonts w:asciiTheme="minorHAnsi" w:eastAsiaTheme="minorHAnsi" w:hAnsiTheme="minorHAnsi" w:cstheme="minorBidi"/>
          <w:sz w:val="20"/>
          <w:szCs w:val="20"/>
          <w:lang w:val="en-US" w:eastAsia="en-US"/>
        </w:rPr>
      </w:pPr>
      <w:r w:rsidRPr="0047520C">
        <w:rPr>
          <w:rFonts w:asciiTheme="minorHAnsi" w:eastAsiaTheme="minorHAnsi" w:hAnsiTheme="minorHAnsi" w:cstheme="minorBidi"/>
          <w:sz w:val="20"/>
          <w:szCs w:val="20"/>
          <w:lang w:val="en-US" w:eastAsia="en-US"/>
        </w:rPr>
        <w:t>NPWS</w:t>
      </w:r>
    </w:p>
    <w:p w14:paraId="66302F0F" w14:textId="77777777" w:rsidR="00AC50BF" w:rsidRPr="0047520C" w:rsidRDefault="00AC50BF" w:rsidP="003B6785">
      <w:pPr>
        <w:numPr>
          <w:ilvl w:val="0"/>
          <w:numId w:val="2"/>
        </w:numPr>
        <w:spacing w:after="160" w:line="276" w:lineRule="auto"/>
        <w:contextualSpacing/>
        <w:rPr>
          <w:rFonts w:asciiTheme="minorHAnsi" w:eastAsiaTheme="minorHAnsi" w:hAnsiTheme="minorHAnsi" w:cstheme="minorBidi"/>
          <w:sz w:val="20"/>
          <w:szCs w:val="20"/>
          <w:lang w:val="en-US" w:eastAsia="en-US"/>
        </w:rPr>
      </w:pPr>
      <w:r w:rsidRPr="0047520C">
        <w:rPr>
          <w:rFonts w:asciiTheme="minorHAnsi" w:eastAsiaTheme="minorHAnsi" w:hAnsiTheme="minorHAnsi" w:cstheme="minorBidi"/>
          <w:sz w:val="20"/>
          <w:szCs w:val="20"/>
          <w:lang w:val="en-US" w:eastAsia="en-US"/>
        </w:rPr>
        <w:t>DPI</w:t>
      </w:r>
    </w:p>
    <w:p w14:paraId="618A41A4" w14:textId="58FFA587" w:rsidR="00AC50BF" w:rsidRPr="0047520C" w:rsidRDefault="00AC50BF" w:rsidP="003B6785">
      <w:pPr>
        <w:numPr>
          <w:ilvl w:val="0"/>
          <w:numId w:val="2"/>
        </w:numPr>
        <w:spacing w:after="160" w:line="276" w:lineRule="auto"/>
        <w:contextualSpacing/>
        <w:rPr>
          <w:rFonts w:asciiTheme="minorHAnsi" w:eastAsiaTheme="minorHAnsi" w:hAnsiTheme="minorHAnsi" w:cstheme="minorBidi"/>
          <w:sz w:val="20"/>
          <w:szCs w:val="20"/>
          <w:lang w:val="en-US" w:eastAsia="en-US"/>
        </w:rPr>
      </w:pPr>
      <w:r w:rsidRPr="0047520C">
        <w:rPr>
          <w:rFonts w:asciiTheme="minorHAnsi" w:eastAsiaTheme="minorHAnsi" w:hAnsiTheme="minorHAnsi" w:cstheme="minorBidi"/>
          <w:sz w:val="20"/>
          <w:szCs w:val="20"/>
          <w:lang w:val="en-US" w:eastAsia="en-US"/>
        </w:rPr>
        <w:t>Funders</w:t>
      </w:r>
    </w:p>
    <w:p w14:paraId="627E1B89" w14:textId="78C5CD22" w:rsidR="007A68B0" w:rsidRPr="0047520C" w:rsidRDefault="007A68B0" w:rsidP="003B6785">
      <w:pPr>
        <w:numPr>
          <w:ilvl w:val="0"/>
          <w:numId w:val="2"/>
        </w:numPr>
        <w:spacing w:after="160" w:line="276" w:lineRule="auto"/>
        <w:contextualSpacing/>
        <w:rPr>
          <w:rFonts w:asciiTheme="minorHAnsi" w:eastAsiaTheme="minorHAnsi" w:hAnsiTheme="minorHAnsi" w:cstheme="minorBidi"/>
          <w:sz w:val="20"/>
          <w:szCs w:val="20"/>
          <w:lang w:val="en-US" w:eastAsia="en-US"/>
        </w:rPr>
      </w:pPr>
      <w:r w:rsidRPr="0047520C">
        <w:rPr>
          <w:rFonts w:asciiTheme="minorHAnsi" w:eastAsiaTheme="minorHAnsi" w:hAnsiTheme="minorHAnsi" w:cstheme="minorBidi"/>
          <w:sz w:val="20"/>
          <w:szCs w:val="20"/>
          <w:lang w:val="en-US" w:eastAsia="en-US"/>
        </w:rPr>
        <w:t>Ongoing Governance</w:t>
      </w:r>
    </w:p>
    <w:p w14:paraId="575B8BD2" w14:textId="069A1C22" w:rsidR="007A68B0" w:rsidRPr="0047520C" w:rsidRDefault="007A68B0" w:rsidP="003B6785">
      <w:pPr>
        <w:numPr>
          <w:ilvl w:val="0"/>
          <w:numId w:val="2"/>
        </w:numPr>
        <w:spacing w:after="160" w:line="276" w:lineRule="auto"/>
        <w:contextualSpacing/>
        <w:rPr>
          <w:rFonts w:asciiTheme="minorHAnsi" w:eastAsiaTheme="minorHAnsi" w:hAnsiTheme="minorHAnsi" w:cstheme="minorBidi"/>
          <w:sz w:val="20"/>
          <w:szCs w:val="20"/>
          <w:lang w:val="en-US" w:eastAsia="en-US"/>
        </w:rPr>
      </w:pPr>
      <w:r w:rsidRPr="0047520C">
        <w:rPr>
          <w:rFonts w:asciiTheme="minorHAnsi" w:eastAsiaTheme="minorHAnsi" w:hAnsiTheme="minorHAnsi" w:cstheme="minorBidi"/>
          <w:sz w:val="20"/>
          <w:szCs w:val="20"/>
          <w:lang w:val="en-US" w:eastAsia="en-US"/>
        </w:rPr>
        <w:t>Succession Issues</w:t>
      </w:r>
    </w:p>
    <w:p w14:paraId="10051FB3" w14:textId="77777777" w:rsidR="00AC50BF" w:rsidRPr="0047520C" w:rsidRDefault="00AC50BF" w:rsidP="003B6785">
      <w:pPr>
        <w:numPr>
          <w:ilvl w:val="0"/>
          <w:numId w:val="2"/>
        </w:numPr>
        <w:spacing w:after="160" w:line="276" w:lineRule="auto"/>
        <w:contextualSpacing/>
        <w:rPr>
          <w:rFonts w:asciiTheme="minorHAnsi" w:eastAsiaTheme="minorHAnsi" w:hAnsiTheme="minorHAnsi" w:cstheme="minorBidi"/>
          <w:b/>
          <w:bCs/>
          <w:sz w:val="20"/>
          <w:szCs w:val="20"/>
          <w:lang w:val="en-US" w:eastAsia="en-US"/>
        </w:rPr>
      </w:pPr>
      <w:r w:rsidRPr="0047520C">
        <w:rPr>
          <w:rFonts w:asciiTheme="minorHAnsi" w:eastAsiaTheme="minorHAnsi" w:hAnsiTheme="minorHAnsi" w:cstheme="minorBidi"/>
          <w:sz w:val="20"/>
          <w:szCs w:val="20"/>
          <w:lang w:val="en-US" w:eastAsia="en-US"/>
        </w:rPr>
        <w:t>Framing Documentation</w:t>
      </w:r>
    </w:p>
    <w:bookmarkEnd w:id="1"/>
    <w:p w14:paraId="2DAA50CF" w14:textId="77777777" w:rsidR="0047520C" w:rsidRPr="0047520C" w:rsidRDefault="0047520C" w:rsidP="003B6785">
      <w:pPr>
        <w:spacing w:after="160" w:line="276" w:lineRule="auto"/>
        <w:rPr>
          <w:rFonts w:asciiTheme="minorHAnsi" w:eastAsiaTheme="minorHAnsi" w:hAnsiTheme="minorHAnsi" w:cstheme="minorBidi"/>
          <w:b/>
          <w:bCs/>
          <w:sz w:val="20"/>
          <w:szCs w:val="20"/>
          <w:lang w:val="en-US" w:eastAsia="en-US"/>
        </w:rPr>
      </w:pPr>
    </w:p>
    <w:p w14:paraId="2F9DD7D1" w14:textId="3C9EA846" w:rsidR="00AC50BF" w:rsidRPr="0047520C" w:rsidRDefault="009D7515" w:rsidP="003B6785">
      <w:pPr>
        <w:spacing w:after="160" w:line="276" w:lineRule="auto"/>
        <w:rPr>
          <w:rFonts w:asciiTheme="minorHAnsi" w:eastAsiaTheme="minorHAnsi" w:hAnsiTheme="minorHAnsi" w:cstheme="minorBidi"/>
          <w:b/>
          <w:bCs/>
          <w:sz w:val="20"/>
          <w:szCs w:val="20"/>
          <w:lang w:val="en-US" w:eastAsia="en-US"/>
        </w:rPr>
      </w:pPr>
      <w:r w:rsidRPr="0047520C">
        <w:rPr>
          <w:rFonts w:asciiTheme="minorHAnsi" w:eastAsiaTheme="minorHAnsi" w:hAnsiTheme="minorHAnsi" w:cstheme="minorBidi"/>
          <w:b/>
          <w:bCs/>
          <w:sz w:val="20"/>
          <w:szCs w:val="20"/>
          <w:lang w:val="en-US" w:eastAsia="en-US"/>
        </w:rPr>
        <w:t>SCHEDULES</w:t>
      </w:r>
    </w:p>
    <w:p w14:paraId="5C49CFD1" w14:textId="12C715A6" w:rsidR="002E7CDB" w:rsidRPr="0047520C" w:rsidRDefault="002E7CDB" w:rsidP="003B6785">
      <w:pPr>
        <w:spacing w:after="160" w:line="276" w:lineRule="auto"/>
        <w:contextualSpacing/>
        <w:rPr>
          <w:rFonts w:asciiTheme="minorHAnsi" w:eastAsiaTheme="minorHAnsi" w:hAnsiTheme="minorHAnsi" w:cstheme="minorBidi"/>
          <w:sz w:val="20"/>
          <w:szCs w:val="20"/>
          <w:lang w:val="en-US" w:eastAsia="en-US"/>
        </w:rPr>
      </w:pPr>
      <w:r w:rsidRPr="0047520C">
        <w:rPr>
          <w:rFonts w:asciiTheme="minorHAnsi" w:eastAsiaTheme="minorHAnsi" w:hAnsiTheme="minorHAnsi" w:cstheme="minorBidi"/>
          <w:sz w:val="20"/>
          <w:szCs w:val="20"/>
          <w:lang w:val="en-US" w:eastAsia="en-US"/>
        </w:rPr>
        <w:t xml:space="preserve">Schedule 1 - Conceptual </w:t>
      </w:r>
      <w:r w:rsidR="00AC50BF" w:rsidRPr="0047520C">
        <w:rPr>
          <w:rFonts w:asciiTheme="minorHAnsi" w:eastAsiaTheme="minorHAnsi" w:hAnsiTheme="minorHAnsi" w:cstheme="minorBidi"/>
          <w:sz w:val="20"/>
          <w:szCs w:val="20"/>
          <w:lang w:val="en-US" w:eastAsia="en-US"/>
        </w:rPr>
        <w:t xml:space="preserve">Alignment 1 </w:t>
      </w:r>
      <w:r w:rsidRPr="0047520C">
        <w:rPr>
          <w:rFonts w:asciiTheme="minorHAnsi" w:eastAsiaTheme="minorHAnsi" w:hAnsiTheme="minorHAnsi" w:cstheme="minorBidi"/>
          <w:sz w:val="20"/>
          <w:szCs w:val="20"/>
          <w:lang w:val="en-US" w:eastAsia="en-US"/>
        </w:rPr>
        <w:t>– Wallabadah Creek</w:t>
      </w:r>
      <w:r w:rsidR="009D7515" w:rsidRPr="0047520C">
        <w:rPr>
          <w:rFonts w:asciiTheme="minorHAnsi" w:eastAsiaTheme="minorHAnsi" w:hAnsiTheme="minorHAnsi" w:cstheme="minorBidi"/>
          <w:sz w:val="20"/>
          <w:szCs w:val="20"/>
          <w:lang w:val="en-US" w:eastAsia="en-US"/>
        </w:rPr>
        <w:t>, Chilcotts Creek and Kangaroo Creek Aggregation Alignment</w:t>
      </w:r>
    </w:p>
    <w:p w14:paraId="22C2BDA9" w14:textId="6EA9A07A" w:rsidR="002E7CDB" w:rsidRPr="0047520C" w:rsidRDefault="002E7CDB" w:rsidP="003B6785">
      <w:pPr>
        <w:spacing w:after="160" w:line="276" w:lineRule="auto"/>
        <w:contextualSpacing/>
        <w:rPr>
          <w:rFonts w:asciiTheme="minorHAnsi" w:eastAsiaTheme="minorHAnsi" w:hAnsiTheme="minorHAnsi" w:cstheme="minorBidi"/>
          <w:sz w:val="20"/>
          <w:szCs w:val="20"/>
          <w:lang w:val="en-US" w:eastAsia="en-US"/>
        </w:rPr>
      </w:pPr>
      <w:r w:rsidRPr="0047520C">
        <w:rPr>
          <w:rFonts w:asciiTheme="minorHAnsi" w:eastAsiaTheme="minorHAnsi" w:hAnsiTheme="minorHAnsi" w:cstheme="minorBidi"/>
          <w:sz w:val="20"/>
          <w:szCs w:val="20"/>
          <w:lang w:val="en-US" w:eastAsia="en-US"/>
        </w:rPr>
        <w:t xml:space="preserve">Schedule 2 - Conceptual </w:t>
      </w:r>
      <w:r w:rsidR="00AC50BF" w:rsidRPr="0047520C">
        <w:rPr>
          <w:rFonts w:asciiTheme="minorHAnsi" w:eastAsiaTheme="minorHAnsi" w:hAnsiTheme="minorHAnsi" w:cstheme="minorBidi"/>
          <w:sz w:val="20"/>
          <w:szCs w:val="20"/>
          <w:lang w:val="en-US" w:eastAsia="en-US"/>
        </w:rPr>
        <w:t>Alignment 2</w:t>
      </w:r>
      <w:r w:rsidR="009D7515" w:rsidRPr="0047520C">
        <w:rPr>
          <w:rFonts w:asciiTheme="minorHAnsi" w:eastAsiaTheme="minorHAnsi" w:hAnsiTheme="minorHAnsi" w:cstheme="minorBidi"/>
          <w:sz w:val="20"/>
          <w:szCs w:val="20"/>
          <w:lang w:val="en-US" w:eastAsia="en-US"/>
        </w:rPr>
        <w:t xml:space="preserve"> – Nowlands to Nundle west of Wallabadah Nature Reserve</w:t>
      </w:r>
    </w:p>
    <w:p w14:paraId="0593C7CE" w14:textId="77777777" w:rsidR="008525FB" w:rsidRPr="0047520C" w:rsidRDefault="002E7CDB" w:rsidP="003B6785">
      <w:pPr>
        <w:spacing w:after="160" w:line="276" w:lineRule="auto"/>
        <w:contextualSpacing/>
        <w:rPr>
          <w:rFonts w:asciiTheme="minorHAnsi" w:eastAsiaTheme="minorHAnsi" w:hAnsiTheme="minorHAnsi" w:cstheme="minorBidi"/>
          <w:sz w:val="20"/>
          <w:szCs w:val="20"/>
          <w:lang w:val="en-US" w:eastAsia="en-US"/>
        </w:rPr>
      </w:pPr>
      <w:r w:rsidRPr="0047520C">
        <w:rPr>
          <w:rFonts w:asciiTheme="minorHAnsi" w:eastAsiaTheme="minorHAnsi" w:hAnsiTheme="minorHAnsi" w:cstheme="minorBidi"/>
          <w:sz w:val="20"/>
          <w:szCs w:val="20"/>
          <w:lang w:val="en-US" w:eastAsia="en-US"/>
        </w:rPr>
        <w:t xml:space="preserve">Schedule 3 - Conceptual </w:t>
      </w:r>
      <w:r w:rsidR="00AC50BF" w:rsidRPr="0047520C">
        <w:rPr>
          <w:rFonts w:asciiTheme="minorHAnsi" w:eastAsiaTheme="minorHAnsi" w:hAnsiTheme="minorHAnsi" w:cstheme="minorBidi"/>
          <w:sz w:val="20"/>
          <w:szCs w:val="20"/>
          <w:lang w:val="en-US" w:eastAsia="en-US"/>
        </w:rPr>
        <w:t>Alignment 3</w:t>
      </w:r>
      <w:r w:rsidR="009D7515" w:rsidRPr="0047520C">
        <w:rPr>
          <w:rFonts w:asciiTheme="minorHAnsi" w:eastAsiaTheme="minorHAnsi" w:hAnsiTheme="minorHAnsi" w:cstheme="minorBidi"/>
          <w:sz w:val="20"/>
          <w:szCs w:val="20"/>
          <w:lang w:val="en-US" w:eastAsia="en-US"/>
        </w:rPr>
        <w:t xml:space="preserve"> - Nowlands to Nundle east of Wallabadah Nature Reserve</w:t>
      </w:r>
    </w:p>
    <w:p w14:paraId="20F1C9DA" w14:textId="1CF2BBEF" w:rsidR="00AC50BF" w:rsidRPr="0047520C" w:rsidRDefault="008525FB" w:rsidP="003B6785">
      <w:pPr>
        <w:spacing w:after="160" w:line="276" w:lineRule="auto"/>
        <w:contextualSpacing/>
        <w:rPr>
          <w:rFonts w:asciiTheme="minorHAnsi" w:eastAsiaTheme="minorHAnsi" w:hAnsiTheme="minorHAnsi" w:cstheme="minorBidi"/>
          <w:sz w:val="20"/>
          <w:szCs w:val="20"/>
          <w:lang w:val="en-US" w:eastAsia="en-US"/>
        </w:rPr>
      </w:pPr>
      <w:r w:rsidRPr="0047520C">
        <w:rPr>
          <w:rFonts w:asciiTheme="minorHAnsi" w:eastAsiaTheme="minorHAnsi" w:hAnsiTheme="minorHAnsi" w:cstheme="minorBidi"/>
          <w:sz w:val="20"/>
          <w:szCs w:val="20"/>
          <w:lang w:val="en-US" w:eastAsia="en-US"/>
        </w:rPr>
        <w:t>Schedule 4 – Financial Model</w:t>
      </w:r>
      <w:r w:rsidR="009D7515" w:rsidRPr="0047520C">
        <w:rPr>
          <w:rFonts w:asciiTheme="minorHAnsi" w:eastAsiaTheme="minorHAnsi" w:hAnsiTheme="minorHAnsi" w:cstheme="minorBidi"/>
          <w:sz w:val="20"/>
          <w:szCs w:val="20"/>
          <w:lang w:val="en-US" w:eastAsia="en-US"/>
        </w:rPr>
        <w:t xml:space="preserve"> </w:t>
      </w:r>
    </w:p>
    <w:p w14:paraId="52079BD9" w14:textId="646E6808" w:rsidR="00AC50BF" w:rsidRPr="001E019D" w:rsidRDefault="00AC50BF" w:rsidP="003B6785">
      <w:pPr>
        <w:spacing w:after="160" w:line="276" w:lineRule="auto"/>
        <w:rPr>
          <w:rFonts w:asciiTheme="minorHAnsi" w:eastAsiaTheme="minorHAnsi" w:hAnsiTheme="minorHAnsi" w:cstheme="minorBidi"/>
          <w:b/>
          <w:bCs/>
          <w:sz w:val="28"/>
          <w:szCs w:val="28"/>
          <w:lang w:val="en-US" w:eastAsia="en-US"/>
        </w:rPr>
      </w:pPr>
      <w:r w:rsidRPr="001E019D">
        <w:rPr>
          <w:rFonts w:asciiTheme="minorHAnsi" w:eastAsiaTheme="minorHAnsi" w:hAnsiTheme="minorHAnsi" w:cstheme="minorBidi"/>
          <w:b/>
          <w:bCs/>
          <w:sz w:val="28"/>
          <w:szCs w:val="28"/>
          <w:lang w:val="en-US" w:eastAsia="en-US"/>
        </w:rPr>
        <w:lastRenderedPageBreak/>
        <w:t>Introduction</w:t>
      </w:r>
    </w:p>
    <w:p w14:paraId="18565DCA" w14:textId="59172AF4" w:rsidR="00B43765" w:rsidRDefault="00AC50BF" w:rsidP="003B6785">
      <w:p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Dave Worsley of Invasives, formerly of the Australian Wool </w:t>
      </w:r>
      <w:r w:rsidR="00066EAE">
        <w:rPr>
          <w:rFonts w:asciiTheme="minorHAnsi" w:eastAsiaTheme="minorHAnsi" w:hAnsiTheme="minorHAnsi" w:cstheme="minorBidi"/>
          <w:sz w:val="22"/>
          <w:szCs w:val="22"/>
          <w:lang w:val="en-US" w:eastAsia="en-US"/>
        </w:rPr>
        <w:t>Innovation</w:t>
      </w:r>
      <w:r w:rsidR="000F48DE">
        <w:rPr>
          <w:rFonts w:asciiTheme="minorHAnsi" w:eastAsiaTheme="minorHAnsi" w:hAnsiTheme="minorHAnsi" w:cstheme="minorBidi"/>
          <w:sz w:val="22"/>
          <w:szCs w:val="22"/>
          <w:lang w:val="en-US" w:eastAsia="en-US"/>
        </w:rPr>
        <w:t xml:space="preserve"> </w:t>
      </w:r>
      <w:r w:rsidR="00B43765">
        <w:rPr>
          <w:rFonts w:asciiTheme="minorHAnsi" w:eastAsiaTheme="minorHAnsi" w:hAnsiTheme="minorHAnsi" w:cstheme="minorBidi"/>
          <w:sz w:val="22"/>
          <w:szCs w:val="22"/>
          <w:lang w:val="en-US" w:eastAsia="en-US"/>
        </w:rPr>
        <w:t>says</w:t>
      </w:r>
      <w:r w:rsidR="000F48DE">
        <w:rPr>
          <w:rFonts w:asciiTheme="minorHAnsi" w:eastAsiaTheme="minorHAnsi" w:hAnsiTheme="minorHAnsi" w:cstheme="minorBidi"/>
          <w:sz w:val="22"/>
          <w:szCs w:val="22"/>
          <w:lang w:val="en-US" w:eastAsia="en-US"/>
        </w:rPr>
        <w:t>,</w:t>
      </w:r>
      <w:r w:rsidR="00B43765">
        <w:rPr>
          <w:rFonts w:asciiTheme="minorHAnsi" w:eastAsiaTheme="minorHAnsi" w:hAnsiTheme="minorHAnsi" w:cstheme="minorBidi"/>
          <w:sz w:val="22"/>
          <w:szCs w:val="22"/>
          <w:lang w:val="en-US" w:eastAsia="en-US"/>
        </w:rPr>
        <w:t xml:space="preserve"> in a sentiment that is universally echoed</w:t>
      </w:r>
      <w:r w:rsidR="000F48DE">
        <w:rPr>
          <w:rFonts w:asciiTheme="minorHAnsi" w:eastAsiaTheme="minorHAnsi" w:hAnsiTheme="minorHAnsi" w:cstheme="minorBidi"/>
          <w:sz w:val="22"/>
          <w:szCs w:val="22"/>
          <w:lang w:val="en-US" w:eastAsia="en-US"/>
        </w:rPr>
        <w:t xml:space="preserve">, </w:t>
      </w:r>
      <w:r w:rsidR="00A54E2A">
        <w:rPr>
          <w:rFonts w:asciiTheme="minorHAnsi" w:eastAsiaTheme="minorHAnsi" w:hAnsiTheme="minorHAnsi" w:cstheme="minorBidi"/>
          <w:sz w:val="22"/>
          <w:szCs w:val="22"/>
          <w:lang w:val="en-US" w:eastAsia="en-US"/>
        </w:rPr>
        <w:t>says</w:t>
      </w:r>
      <w:r w:rsidR="00B43765">
        <w:rPr>
          <w:rFonts w:asciiTheme="minorHAnsi" w:eastAsiaTheme="minorHAnsi" w:hAnsiTheme="minorHAnsi" w:cstheme="minorBidi"/>
          <w:sz w:val="22"/>
          <w:szCs w:val="22"/>
          <w:lang w:val="en-US" w:eastAsia="en-US"/>
        </w:rPr>
        <w:t>:</w:t>
      </w:r>
    </w:p>
    <w:p w14:paraId="08B2E4E6" w14:textId="173D2C17" w:rsidR="00B43765" w:rsidRDefault="00B43765" w:rsidP="003B6785">
      <w:p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w:t>
      </w:r>
      <w:r w:rsidRPr="00C722A9">
        <w:rPr>
          <w:rFonts w:asciiTheme="minorHAnsi" w:eastAsiaTheme="minorHAnsi" w:hAnsiTheme="minorHAnsi" w:cstheme="minorBidi"/>
          <w:i/>
          <w:iCs/>
          <w:sz w:val="22"/>
          <w:szCs w:val="22"/>
          <w:lang w:val="en-US" w:eastAsia="en-US"/>
        </w:rPr>
        <w:t>These barrier fencing projects are first and foremost exercise</w:t>
      </w:r>
      <w:r w:rsidR="005C0D3E">
        <w:rPr>
          <w:rFonts w:asciiTheme="minorHAnsi" w:eastAsiaTheme="minorHAnsi" w:hAnsiTheme="minorHAnsi" w:cstheme="minorBidi"/>
          <w:i/>
          <w:iCs/>
          <w:sz w:val="22"/>
          <w:szCs w:val="22"/>
          <w:lang w:val="en-US" w:eastAsia="en-US"/>
        </w:rPr>
        <w:t>s</w:t>
      </w:r>
      <w:r w:rsidRPr="00C722A9">
        <w:rPr>
          <w:rFonts w:asciiTheme="minorHAnsi" w:eastAsiaTheme="minorHAnsi" w:hAnsiTheme="minorHAnsi" w:cstheme="minorBidi"/>
          <w:i/>
          <w:iCs/>
          <w:sz w:val="22"/>
          <w:szCs w:val="22"/>
          <w:lang w:val="en-US" w:eastAsia="en-US"/>
        </w:rPr>
        <w:t xml:space="preserve"> in social engineering. They have a capacity to divide communities and farmers and, if </w:t>
      </w:r>
      <w:r w:rsidR="00D66752" w:rsidRPr="00C722A9">
        <w:rPr>
          <w:rFonts w:asciiTheme="minorHAnsi" w:eastAsiaTheme="minorHAnsi" w:hAnsiTheme="minorHAnsi" w:cstheme="minorBidi"/>
          <w:i/>
          <w:iCs/>
          <w:sz w:val="22"/>
          <w:szCs w:val="22"/>
          <w:lang w:val="en-US" w:eastAsia="en-US"/>
        </w:rPr>
        <w:t>managed</w:t>
      </w:r>
      <w:r w:rsidRPr="00C722A9">
        <w:rPr>
          <w:rFonts w:asciiTheme="minorHAnsi" w:eastAsiaTheme="minorHAnsi" w:hAnsiTheme="minorHAnsi" w:cstheme="minorBidi"/>
          <w:i/>
          <w:iCs/>
          <w:sz w:val="22"/>
          <w:szCs w:val="22"/>
          <w:lang w:val="en-US" w:eastAsia="en-US"/>
        </w:rPr>
        <w:t xml:space="preserve"> properly</w:t>
      </w:r>
      <w:r w:rsidR="007F7034" w:rsidRPr="00C722A9">
        <w:rPr>
          <w:rFonts w:asciiTheme="minorHAnsi" w:eastAsiaTheme="minorHAnsi" w:hAnsiTheme="minorHAnsi" w:cstheme="minorBidi"/>
          <w:i/>
          <w:iCs/>
          <w:sz w:val="22"/>
          <w:szCs w:val="22"/>
          <w:lang w:val="en-US" w:eastAsia="en-US"/>
        </w:rPr>
        <w:t>,</w:t>
      </w:r>
      <w:r w:rsidR="00990C91" w:rsidRPr="00C722A9">
        <w:rPr>
          <w:rFonts w:asciiTheme="minorHAnsi" w:eastAsiaTheme="minorHAnsi" w:hAnsiTheme="minorHAnsi" w:cstheme="minorBidi"/>
          <w:i/>
          <w:iCs/>
          <w:sz w:val="22"/>
          <w:szCs w:val="22"/>
          <w:lang w:val="en-US" w:eastAsia="en-US"/>
        </w:rPr>
        <w:t xml:space="preserve"> </w:t>
      </w:r>
      <w:r w:rsidR="007F7034" w:rsidRPr="00C722A9">
        <w:rPr>
          <w:rFonts w:asciiTheme="minorHAnsi" w:eastAsiaTheme="minorHAnsi" w:hAnsiTheme="minorHAnsi" w:cstheme="minorBidi"/>
          <w:i/>
          <w:iCs/>
          <w:sz w:val="22"/>
          <w:szCs w:val="22"/>
          <w:lang w:val="en-US" w:eastAsia="en-US"/>
        </w:rPr>
        <w:t>bring them closer</w:t>
      </w:r>
      <w:r w:rsidR="000F48DE" w:rsidRPr="00C722A9">
        <w:rPr>
          <w:rFonts w:asciiTheme="minorHAnsi" w:eastAsiaTheme="minorHAnsi" w:hAnsiTheme="minorHAnsi" w:cstheme="minorBidi"/>
          <w:i/>
          <w:iCs/>
          <w:sz w:val="22"/>
          <w:szCs w:val="22"/>
          <w:lang w:val="en-US" w:eastAsia="en-US"/>
        </w:rPr>
        <w:t xml:space="preserve"> together</w:t>
      </w:r>
      <w:r w:rsidR="007F7034" w:rsidRPr="00C722A9">
        <w:rPr>
          <w:rFonts w:asciiTheme="minorHAnsi" w:eastAsiaTheme="minorHAnsi" w:hAnsiTheme="minorHAnsi" w:cstheme="minorBidi"/>
          <w:i/>
          <w:iCs/>
          <w:sz w:val="22"/>
          <w:szCs w:val="22"/>
          <w:lang w:val="en-US" w:eastAsia="en-US"/>
        </w:rPr>
        <w:t xml:space="preserve"> and make them more resilient</w:t>
      </w:r>
      <w:r w:rsidRPr="00C722A9">
        <w:rPr>
          <w:rFonts w:asciiTheme="minorHAnsi" w:eastAsiaTheme="minorHAnsi" w:hAnsiTheme="minorHAnsi" w:cstheme="minorBidi"/>
          <w:i/>
          <w:iCs/>
          <w:sz w:val="22"/>
          <w:szCs w:val="22"/>
          <w:lang w:val="en-US" w:eastAsia="en-US"/>
        </w:rPr>
        <w:t xml:space="preserve">…the value of a </w:t>
      </w:r>
      <w:r w:rsidR="007F7034" w:rsidRPr="00C722A9">
        <w:rPr>
          <w:rFonts w:asciiTheme="minorHAnsi" w:eastAsiaTheme="minorHAnsi" w:hAnsiTheme="minorHAnsi" w:cstheme="minorBidi"/>
          <w:i/>
          <w:iCs/>
          <w:sz w:val="22"/>
          <w:szCs w:val="22"/>
          <w:lang w:val="en-US" w:eastAsia="en-US"/>
        </w:rPr>
        <w:t>such a project</w:t>
      </w:r>
      <w:r w:rsidRPr="00C722A9">
        <w:rPr>
          <w:rFonts w:asciiTheme="minorHAnsi" w:eastAsiaTheme="minorHAnsi" w:hAnsiTheme="minorHAnsi" w:cstheme="minorBidi"/>
          <w:i/>
          <w:iCs/>
          <w:sz w:val="22"/>
          <w:szCs w:val="22"/>
          <w:lang w:val="en-US" w:eastAsia="en-US"/>
        </w:rPr>
        <w:t xml:space="preserve"> can only be fully </w:t>
      </w:r>
      <w:r w:rsidR="007F7034" w:rsidRPr="00C722A9">
        <w:rPr>
          <w:rFonts w:asciiTheme="minorHAnsi" w:eastAsiaTheme="minorHAnsi" w:hAnsiTheme="minorHAnsi" w:cstheme="minorBidi"/>
          <w:i/>
          <w:iCs/>
          <w:sz w:val="22"/>
          <w:szCs w:val="22"/>
          <w:lang w:val="en-US" w:eastAsia="en-US"/>
        </w:rPr>
        <w:t>realized if there is  the development of a fully participating community – in design, construction, maintenance and ongoing management</w:t>
      </w:r>
      <w:r w:rsidR="007F7034">
        <w:rPr>
          <w:rFonts w:asciiTheme="minorHAnsi" w:eastAsiaTheme="minorHAnsi" w:hAnsiTheme="minorHAnsi" w:cstheme="minorBidi"/>
          <w:sz w:val="22"/>
          <w:szCs w:val="22"/>
          <w:lang w:val="en-US" w:eastAsia="en-US"/>
        </w:rPr>
        <w:t>.”</w:t>
      </w:r>
    </w:p>
    <w:p w14:paraId="68285C87" w14:textId="77777777" w:rsidR="005C0D3E" w:rsidRDefault="00990C91" w:rsidP="003B6785">
      <w:p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At the outset, we reaffirm this Study makes no decisions and draws no conclusions about routes, construction materials, construction engineering, construction itself and maintenance except to say, based on</w:t>
      </w:r>
      <w:r w:rsidR="00574E2A">
        <w:rPr>
          <w:rFonts w:asciiTheme="minorHAnsi" w:eastAsiaTheme="minorHAnsi" w:hAnsiTheme="minorHAnsi" w:cstheme="minorBidi"/>
          <w:sz w:val="22"/>
          <w:szCs w:val="22"/>
          <w:lang w:val="en-US" w:eastAsia="en-US"/>
        </w:rPr>
        <w:t xml:space="preserve"> application of the</w:t>
      </w:r>
      <w:r>
        <w:rPr>
          <w:rFonts w:asciiTheme="minorHAnsi" w:eastAsiaTheme="minorHAnsi" w:hAnsiTheme="minorHAnsi" w:cstheme="minorBidi"/>
          <w:sz w:val="22"/>
          <w:szCs w:val="22"/>
          <w:lang w:val="en-US" w:eastAsia="en-US"/>
        </w:rPr>
        <w:t xml:space="preserve"> lived experience of other projects</w:t>
      </w:r>
      <w:r w:rsidR="00574E2A">
        <w:rPr>
          <w:rFonts w:asciiTheme="minorHAnsi" w:eastAsiaTheme="minorHAnsi" w:hAnsiTheme="minorHAnsi" w:cstheme="minorBidi"/>
          <w:sz w:val="22"/>
          <w:szCs w:val="22"/>
          <w:lang w:val="en-US" w:eastAsia="en-US"/>
        </w:rPr>
        <w:t xml:space="preserve"> across NSW and Queensland ,</w:t>
      </w:r>
      <w:r>
        <w:rPr>
          <w:rFonts w:asciiTheme="minorHAnsi" w:eastAsiaTheme="minorHAnsi" w:hAnsiTheme="minorHAnsi" w:cstheme="minorBidi"/>
          <w:sz w:val="22"/>
          <w:szCs w:val="22"/>
          <w:lang w:val="en-US" w:eastAsia="en-US"/>
        </w:rPr>
        <w:t xml:space="preserve"> that a Murru</w:t>
      </w:r>
      <w:r w:rsidR="00D66752">
        <w:rPr>
          <w:rFonts w:asciiTheme="minorHAnsi" w:eastAsiaTheme="minorHAnsi" w:hAnsiTheme="minorHAnsi" w:cstheme="minorBidi"/>
          <w:sz w:val="22"/>
          <w:szCs w:val="22"/>
          <w:lang w:val="en-US" w:eastAsia="en-US"/>
        </w:rPr>
        <w:t>ru</w:t>
      </w:r>
      <w:r>
        <w:rPr>
          <w:rFonts w:asciiTheme="minorHAnsi" w:eastAsiaTheme="minorHAnsi" w:hAnsiTheme="minorHAnsi" w:cstheme="minorBidi"/>
          <w:sz w:val="22"/>
          <w:szCs w:val="22"/>
          <w:lang w:val="en-US" w:eastAsia="en-US"/>
        </w:rPr>
        <w:t xml:space="preserve">ndi to Nundle barrier fence </w:t>
      </w:r>
      <w:r w:rsidR="000F48DE">
        <w:rPr>
          <w:rFonts w:asciiTheme="minorHAnsi" w:eastAsiaTheme="minorHAnsi" w:hAnsiTheme="minorHAnsi" w:cstheme="minorBidi"/>
          <w:sz w:val="22"/>
          <w:szCs w:val="22"/>
          <w:lang w:val="en-US" w:eastAsia="en-US"/>
        </w:rPr>
        <w:t>or aggregation fence</w:t>
      </w:r>
      <w:r>
        <w:rPr>
          <w:rFonts w:asciiTheme="minorHAnsi" w:eastAsiaTheme="minorHAnsi" w:hAnsiTheme="minorHAnsi" w:cstheme="minorBidi"/>
          <w:sz w:val="22"/>
          <w:szCs w:val="22"/>
          <w:lang w:val="en-US" w:eastAsia="en-US"/>
        </w:rPr>
        <w:t xml:space="preserve"> </w:t>
      </w:r>
      <w:r w:rsidR="00574E2A">
        <w:rPr>
          <w:rFonts w:asciiTheme="minorHAnsi" w:eastAsiaTheme="minorHAnsi" w:hAnsiTheme="minorHAnsi" w:cstheme="minorBidi"/>
          <w:sz w:val="22"/>
          <w:szCs w:val="22"/>
          <w:lang w:val="en-US" w:eastAsia="en-US"/>
        </w:rPr>
        <w:t>(or some permutation thereof) is viable</w:t>
      </w:r>
      <w:r w:rsidR="002771FD">
        <w:rPr>
          <w:rFonts w:asciiTheme="minorHAnsi" w:eastAsiaTheme="minorHAnsi" w:hAnsiTheme="minorHAnsi" w:cstheme="minorBidi"/>
          <w:sz w:val="22"/>
          <w:szCs w:val="22"/>
          <w:lang w:val="en-US" w:eastAsia="en-US"/>
        </w:rPr>
        <w:t xml:space="preserve"> and that its benefits would outweigh its costs, both for the agricultural landholding community and the local economies</w:t>
      </w:r>
      <w:r w:rsidR="00574E2A">
        <w:rPr>
          <w:rFonts w:asciiTheme="minorHAnsi" w:eastAsiaTheme="minorHAnsi" w:hAnsiTheme="minorHAnsi" w:cstheme="minorBidi"/>
          <w:sz w:val="22"/>
          <w:szCs w:val="22"/>
          <w:lang w:val="en-US" w:eastAsia="en-US"/>
        </w:rPr>
        <w:t>.</w:t>
      </w:r>
      <w:r w:rsidR="00A54E2A">
        <w:rPr>
          <w:rFonts w:asciiTheme="minorHAnsi" w:eastAsiaTheme="minorHAnsi" w:hAnsiTheme="minorHAnsi" w:cstheme="minorBidi"/>
          <w:sz w:val="22"/>
          <w:szCs w:val="22"/>
          <w:lang w:val="en-US" w:eastAsia="en-US"/>
        </w:rPr>
        <w:t xml:space="preserve"> </w:t>
      </w:r>
    </w:p>
    <w:p w14:paraId="6F43227B" w14:textId="14C1C17C" w:rsidR="007F7034" w:rsidRDefault="00A54E2A" w:rsidP="003B6785">
      <w:p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This is overwhelmingly supported by the financial modelling which shows payback in less than a year for all Options considered in th</w:t>
      </w:r>
      <w:r w:rsidR="005C0D3E">
        <w:rPr>
          <w:rFonts w:asciiTheme="minorHAnsi" w:eastAsiaTheme="minorHAnsi" w:hAnsiTheme="minorHAnsi" w:cstheme="minorBidi"/>
          <w:sz w:val="22"/>
          <w:szCs w:val="22"/>
          <w:lang w:val="en-US" w:eastAsia="en-US"/>
        </w:rPr>
        <w:t>e</w:t>
      </w:r>
      <w:r>
        <w:rPr>
          <w:rFonts w:asciiTheme="minorHAnsi" w:eastAsiaTheme="minorHAnsi" w:hAnsiTheme="minorHAnsi" w:cstheme="minorBidi"/>
          <w:sz w:val="22"/>
          <w:szCs w:val="22"/>
          <w:lang w:val="en-US" w:eastAsia="en-US"/>
        </w:rPr>
        <w:t xml:space="preserve"> Study.</w:t>
      </w:r>
    </w:p>
    <w:p w14:paraId="6D342245" w14:textId="4718F527" w:rsidR="00574E2A" w:rsidRDefault="00574E2A" w:rsidP="003B6785">
      <w:p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Further, should funding ever become available either from the principal landholders</w:t>
      </w:r>
      <w:r w:rsidR="00D66752">
        <w:rPr>
          <w:rFonts w:asciiTheme="minorHAnsi" w:eastAsiaTheme="minorHAnsi" w:hAnsiTheme="minorHAnsi" w:cstheme="minorBidi"/>
          <w:sz w:val="22"/>
          <w:szCs w:val="22"/>
          <w:lang w:val="en-US" w:eastAsia="en-US"/>
        </w:rPr>
        <w:t>, industry bodies or Government, this Study provides a</w:t>
      </w:r>
      <w:r w:rsidR="002771FD">
        <w:rPr>
          <w:rFonts w:asciiTheme="minorHAnsi" w:eastAsiaTheme="minorHAnsi" w:hAnsiTheme="minorHAnsi" w:cstheme="minorBidi"/>
          <w:sz w:val="22"/>
          <w:szCs w:val="22"/>
          <w:lang w:val="en-US" w:eastAsia="en-US"/>
        </w:rPr>
        <w:t xml:space="preserve"> springboard</w:t>
      </w:r>
      <w:r w:rsidR="00D66752">
        <w:rPr>
          <w:rFonts w:asciiTheme="minorHAnsi" w:eastAsiaTheme="minorHAnsi" w:hAnsiTheme="minorHAnsi" w:cstheme="minorBidi"/>
          <w:sz w:val="22"/>
          <w:szCs w:val="22"/>
          <w:lang w:val="en-US" w:eastAsia="en-US"/>
        </w:rPr>
        <w:t xml:space="preserve"> for</w:t>
      </w:r>
      <w:r w:rsidR="00BE54DD">
        <w:rPr>
          <w:rFonts w:asciiTheme="minorHAnsi" w:eastAsiaTheme="minorHAnsi" w:hAnsiTheme="minorHAnsi" w:cstheme="minorBidi"/>
          <w:sz w:val="22"/>
          <w:szCs w:val="22"/>
          <w:lang w:val="en-US" w:eastAsia="en-US"/>
        </w:rPr>
        <w:t xml:space="preserve"> progressing </w:t>
      </w:r>
      <w:r w:rsidR="000F48DE">
        <w:rPr>
          <w:rFonts w:asciiTheme="minorHAnsi" w:eastAsiaTheme="minorHAnsi" w:hAnsiTheme="minorHAnsi" w:cstheme="minorBidi"/>
          <w:sz w:val="22"/>
          <w:szCs w:val="22"/>
          <w:lang w:val="en-US" w:eastAsia="en-US"/>
        </w:rPr>
        <w:t xml:space="preserve">a </w:t>
      </w:r>
      <w:r w:rsidR="00BE54DD">
        <w:rPr>
          <w:rFonts w:asciiTheme="minorHAnsi" w:eastAsiaTheme="minorHAnsi" w:hAnsiTheme="minorHAnsi" w:cstheme="minorBidi"/>
          <w:sz w:val="22"/>
          <w:szCs w:val="22"/>
          <w:lang w:val="en-US" w:eastAsia="en-US"/>
        </w:rPr>
        <w:t>funding</w:t>
      </w:r>
      <w:r w:rsidR="002C3491">
        <w:rPr>
          <w:rFonts w:asciiTheme="minorHAnsi" w:eastAsiaTheme="minorHAnsi" w:hAnsiTheme="minorHAnsi" w:cstheme="minorBidi"/>
          <w:sz w:val="22"/>
          <w:szCs w:val="22"/>
          <w:lang w:val="en-US" w:eastAsia="en-US"/>
        </w:rPr>
        <w:t xml:space="preserve"> application</w:t>
      </w:r>
      <w:r w:rsidR="00D66752">
        <w:rPr>
          <w:rFonts w:asciiTheme="minorHAnsi" w:eastAsiaTheme="minorHAnsi" w:hAnsiTheme="minorHAnsi" w:cstheme="minorBidi"/>
          <w:sz w:val="22"/>
          <w:szCs w:val="22"/>
          <w:lang w:val="en-US" w:eastAsia="en-US"/>
        </w:rPr>
        <w:t>.</w:t>
      </w:r>
    </w:p>
    <w:p w14:paraId="2D1E4410" w14:textId="709C12B6" w:rsidR="007F7034" w:rsidRDefault="00D66752" w:rsidP="003B6785">
      <w:pPr>
        <w:spacing w:after="160" w:line="276" w:lineRule="auto"/>
        <w:jc w:val="center"/>
        <w:rPr>
          <w:rFonts w:asciiTheme="minorHAnsi" w:eastAsiaTheme="minorHAnsi" w:hAnsiTheme="minorHAnsi" w:cstheme="minorBidi"/>
          <w:sz w:val="22"/>
          <w:szCs w:val="22"/>
          <w:lang w:val="en-US" w:eastAsia="en-US"/>
        </w:rPr>
      </w:pPr>
      <w:r w:rsidRPr="00AC50BF">
        <w:rPr>
          <w:rFonts w:asciiTheme="minorHAnsi" w:eastAsiaTheme="minorHAnsi" w:hAnsiTheme="minorHAnsi" w:cstheme="minorBidi"/>
          <w:noProof/>
          <w:sz w:val="22"/>
          <w:szCs w:val="22"/>
          <w:lang w:val="en-US" w:eastAsia="en-US"/>
        </w:rPr>
        <w:drawing>
          <wp:inline distT="0" distB="0" distL="0" distR="0" wp14:anchorId="3FA05F00" wp14:editId="6F72A6DE">
            <wp:extent cx="3412800" cy="2872800"/>
            <wp:effectExtent l="3175" t="0" r="635" b="635"/>
            <wp:docPr id="8" name="Picture 8" descr="A picture containing tree, grass,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ree, grass, outdoor, plan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3412800" cy="2872800"/>
                    </a:xfrm>
                    <a:prstGeom prst="rect">
                      <a:avLst/>
                    </a:prstGeom>
                    <a:noFill/>
                    <a:ln>
                      <a:noFill/>
                    </a:ln>
                  </pic:spPr>
                </pic:pic>
              </a:graphicData>
            </a:graphic>
          </wp:inline>
        </w:drawing>
      </w:r>
    </w:p>
    <w:p w14:paraId="2E86B0FE" w14:textId="2F66FEB6" w:rsidR="00C458EC" w:rsidRDefault="001E019D" w:rsidP="003B6785">
      <w:pPr>
        <w:spacing w:after="160" w:line="276" w:lineRule="auto"/>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The headwaters of </w:t>
      </w:r>
      <w:r w:rsidR="00C458EC">
        <w:rPr>
          <w:rFonts w:asciiTheme="minorHAnsi" w:eastAsiaTheme="minorHAnsi" w:hAnsiTheme="minorHAnsi" w:cstheme="minorBidi"/>
          <w:sz w:val="22"/>
          <w:szCs w:val="22"/>
          <w:lang w:val="en-US" w:eastAsia="en-US"/>
        </w:rPr>
        <w:t xml:space="preserve">Basin Creek above </w:t>
      </w:r>
      <w:r>
        <w:rPr>
          <w:rFonts w:asciiTheme="minorHAnsi" w:eastAsiaTheme="minorHAnsi" w:hAnsiTheme="minorHAnsi" w:cstheme="minorBidi"/>
          <w:sz w:val="22"/>
          <w:szCs w:val="22"/>
          <w:lang w:val="en-US" w:eastAsia="en-US"/>
        </w:rPr>
        <w:t xml:space="preserve">the old </w:t>
      </w:r>
      <w:r w:rsidR="00C458EC">
        <w:rPr>
          <w:rFonts w:asciiTheme="minorHAnsi" w:eastAsiaTheme="minorHAnsi" w:hAnsiTheme="minorHAnsi" w:cstheme="minorBidi"/>
          <w:sz w:val="22"/>
          <w:szCs w:val="22"/>
          <w:lang w:val="en-US" w:eastAsia="en-US"/>
        </w:rPr>
        <w:t>Sarsfield Woolshed</w:t>
      </w:r>
      <w:r>
        <w:rPr>
          <w:rFonts w:asciiTheme="minorHAnsi" w:eastAsiaTheme="minorHAnsi" w:hAnsiTheme="minorHAnsi" w:cstheme="minorBidi"/>
          <w:sz w:val="22"/>
          <w:szCs w:val="22"/>
          <w:lang w:val="en-US" w:eastAsia="en-US"/>
        </w:rPr>
        <w:t xml:space="preserve"> illustrating the nature of terrain and vegetation in the Study area.</w:t>
      </w:r>
    </w:p>
    <w:p w14:paraId="30F62263" w14:textId="77777777" w:rsidR="007F7034" w:rsidRPr="00AC50BF" w:rsidRDefault="007F7034" w:rsidP="003B6785">
      <w:pPr>
        <w:spacing w:after="160" w:line="276" w:lineRule="auto"/>
        <w:rPr>
          <w:rFonts w:asciiTheme="minorHAnsi" w:eastAsiaTheme="minorHAnsi" w:hAnsiTheme="minorHAnsi" w:cstheme="minorBidi"/>
          <w:sz w:val="22"/>
          <w:szCs w:val="22"/>
          <w:lang w:val="en-US" w:eastAsia="en-US"/>
        </w:rPr>
      </w:pPr>
    </w:p>
    <w:p w14:paraId="253550CE" w14:textId="46BDB346" w:rsidR="00C458EC" w:rsidRPr="001E019D" w:rsidRDefault="00C458EC" w:rsidP="003B6785">
      <w:pPr>
        <w:spacing w:after="160" w:line="276" w:lineRule="auto"/>
        <w:rPr>
          <w:rFonts w:asciiTheme="minorHAnsi" w:eastAsiaTheme="minorHAnsi" w:hAnsiTheme="minorHAnsi" w:cstheme="minorBidi"/>
          <w:b/>
          <w:bCs/>
          <w:sz w:val="28"/>
          <w:szCs w:val="28"/>
          <w:lang w:val="en-US" w:eastAsia="en-US"/>
        </w:rPr>
      </w:pPr>
      <w:r w:rsidRPr="001E019D">
        <w:rPr>
          <w:rFonts w:asciiTheme="minorHAnsi" w:eastAsiaTheme="minorHAnsi" w:hAnsiTheme="minorHAnsi" w:cstheme="minorBidi"/>
          <w:b/>
          <w:bCs/>
          <w:sz w:val="28"/>
          <w:szCs w:val="28"/>
          <w:lang w:val="en-US" w:eastAsia="en-US"/>
        </w:rPr>
        <w:t>Acknowledgements</w:t>
      </w:r>
      <w:r w:rsidR="009B65D9" w:rsidRPr="001E019D">
        <w:rPr>
          <w:rFonts w:asciiTheme="minorHAnsi" w:eastAsiaTheme="minorHAnsi" w:hAnsiTheme="minorHAnsi" w:cstheme="minorBidi"/>
          <w:b/>
          <w:bCs/>
          <w:sz w:val="28"/>
          <w:szCs w:val="28"/>
          <w:lang w:val="en-US" w:eastAsia="en-US"/>
        </w:rPr>
        <w:t xml:space="preserve">, </w:t>
      </w:r>
      <w:r w:rsidRPr="001E019D">
        <w:rPr>
          <w:rFonts w:asciiTheme="minorHAnsi" w:eastAsiaTheme="minorHAnsi" w:hAnsiTheme="minorHAnsi" w:cstheme="minorBidi"/>
          <w:b/>
          <w:bCs/>
          <w:sz w:val="28"/>
          <w:szCs w:val="28"/>
          <w:lang w:val="en-US" w:eastAsia="en-US"/>
        </w:rPr>
        <w:t>Sources</w:t>
      </w:r>
      <w:r w:rsidR="009B65D9" w:rsidRPr="001E019D">
        <w:rPr>
          <w:rFonts w:asciiTheme="minorHAnsi" w:eastAsiaTheme="minorHAnsi" w:hAnsiTheme="minorHAnsi" w:cstheme="minorBidi"/>
          <w:b/>
          <w:bCs/>
          <w:sz w:val="28"/>
          <w:szCs w:val="28"/>
          <w:lang w:val="en-US" w:eastAsia="en-US"/>
        </w:rPr>
        <w:t xml:space="preserve"> and Gratitude</w:t>
      </w:r>
    </w:p>
    <w:p w14:paraId="38C337DA" w14:textId="57891F87" w:rsidR="00C458EC" w:rsidRDefault="00C458EC" w:rsidP="003B6785">
      <w:pPr>
        <w:pStyle w:val="ListParagraph"/>
        <w:numPr>
          <w:ilvl w:val="0"/>
          <w:numId w:val="5"/>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David Worsley, Invasives</w:t>
      </w:r>
    </w:p>
    <w:p w14:paraId="428B666B" w14:textId="4B8E7E8F" w:rsidR="00C458EC" w:rsidRDefault="00B12041" w:rsidP="003B6785">
      <w:pPr>
        <w:pStyle w:val="ListParagraph"/>
        <w:numPr>
          <w:ilvl w:val="0"/>
          <w:numId w:val="5"/>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NWLLS</w:t>
      </w:r>
      <w:r w:rsidR="00C722A9">
        <w:rPr>
          <w:rFonts w:asciiTheme="minorHAnsi" w:eastAsiaTheme="minorHAnsi" w:hAnsiTheme="minorHAnsi" w:cstheme="minorBidi"/>
          <w:sz w:val="22"/>
          <w:szCs w:val="22"/>
          <w:lang w:val="en-US" w:eastAsia="en-US"/>
        </w:rPr>
        <w:t xml:space="preserve"> an</w:t>
      </w:r>
      <w:r w:rsidR="00D276B2">
        <w:rPr>
          <w:rFonts w:asciiTheme="minorHAnsi" w:eastAsiaTheme="minorHAnsi" w:hAnsiTheme="minorHAnsi" w:cstheme="minorBidi"/>
          <w:sz w:val="22"/>
          <w:szCs w:val="22"/>
          <w:lang w:val="en-US" w:eastAsia="en-US"/>
        </w:rPr>
        <w:t>d in particular Greg Lumber, Angela Baker and Tim Watts</w:t>
      </w:r>
    </w:p>
    <w:p w14:paraId="11530ED2" w14:textId="18EED81B" w:rsidR="00B12041" w:rsidRDefault="00B12041" w:rsidP="003B6785">
      <w:pPr>
        <w:pStyle w:val="ListParagraph"/>
        <w:numPr>
          <w:ilvl w:val="0"/>
          <w:numId w:val="5"/>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Dr </w:t>
      </w:r>
      <w:r w:rsidR="006B7F35">
        <w:rPr>
          <w:rFonts w:asciiTheme="minorHAnsi" w:eastAsiaTheme="minorHAnsi" w:hAnsiTheme="minorHAnsi" w:cstheme="minorBidi"/>
          <w:sz w:val="22"/>
          <w:szCs w:val="22"/>
          <w:lang w:val="en-US" w:eastAsia="en-US"/>
        </w:rPr>
        <w:t>Peter</w:t>
      </w:r>
      <w:r>
        <w:rPr>
          <w:rFonts w:asciiTheme="minorHAnsi" w:eastAsiaTheme="minorHAnsi" w:hAnsiTheme="minorHAnsi" w:cstheme="minorBidi"/>
          <w:sz w:val="22"/>
          <w:szCs w:val="22"/>
          <w:lang w:val="en-US" w:eastAsia="en-US"/>
        </w:rPr>
        <w:t xml:space="preserve"> Fleming, DPI</w:t>
      </w:r>
    </w:p>
    <w:p w14:paraId="0DC32DB1" w14:textId="7AEB8E1D" w:rsidR="00B12041" w:rsidRDefault="00B12041" w:rsidP="003B6785">
      <w:pPr>
        <w:pStyle w:val="ListParagraph"/>
        <w:numPr>
          <w:ilvl w:val="0"/>
          <w:numId w:val="5"/>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University New England, various </w:t>
      </w:r>
      <w:r w:rsidR="00D276B2">
        <w:rPr>
          <w:rFonts w:asciiTheme="minorHAnsi" w:eastAsiaTheme="minorHAnsi" w:hAnsiTheme="minorHAnsi" w:cstheme="minorBidi"/>
          <w:sz w:val="22"/>
          <w:szCs w:val="22"/>
          <w:lang w:val="en-US" w:eastAsia="en-US"/>
        </w:rPr>
        <w:t>academic and associated staff including Professors Martin Thoms and Paul Martin</w:t>
      </w:r>
    </w:p>
    <w:p w14:paraId="08091600" w14:textId="624551ED" w:rsidR="00B12041" w:rsidRDefault="00B12041" w:rsidP="003B6785">
      <w:pPr>
        <w:pStyle w:val="ListParagraph"/>
        <w:numPr>
          <w:ilvl w:val="0"/>
          <w:numId w:val="5"/>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Dick Cameron</w:t>
      </w:r>
    </w:p>
    <w:p w14:paraId="1864E28B" w14:textId="44FC1C4D" w:rsidR="00B12041" w:rsidRDefault="00B12041" w:rsidP="003B6785">
      <w:pPr>
        <w:pStyle w:val="ListParagraph"/>
        <w:numPr>
          <w:ilvl w:val="0"/>
          <w:numId w:val="5"/>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Wayne</w:t>
      </w:r>
      <w:r w:rsidR="006B7F35">
        <w:rPr>
          <w:rFonts w:asciiTheme="minorHAnsi" w:eastAsiaTheme="minorHAnsi" w:hAnsiTheme="minorHAnsi" w:cstheme="minorBidi"/>
          <w:sz w:val="22"/>
          <w:szCs w:val="22"/>
          <w:lang w:val="en-US" w:eastAsia="en-US"/>
        </w:rPr>
        <w:t>, Jenny and Ben</w:t>
      </w:r>
      <w:r>
        <w:rPr>
          <w:rFonts w:asciiTheme="minorHAnsi" w:eastAsiaTheme="minorHAnsi" w:hAnsiTheme="minorHAnsi" w:cstheme="minorBidi"/>
          <w:sz w:val="22"/>
          <w:szCs w:val="22"/>
          <w:lang w:val="en-US" w:eastAsia="en-US"/>
        </w:rPr>
        <w:t xml:space="preserve"> Golland</w:t>
      </w:r>
    </w:p>
    <w:p w14:paraId="16D68866" w14:textId="5826B43F" w:rsidR="006B54C4" w:rsidRDefault="006B54C4" w:rsidP="003B6785">
      <w:pPr>
        <w:pStyle w:val="ListParagraph"/>
        <w:numPr>
          <w:ilvl w:val="0"/>
          <w:numId w:val="5"/>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Members of the Chilcotts Wild Creek Dog Group</w:t>
      </w:r>
    </w:p>
    <w:p w14:paraId="3E14CB85" w14:textId="54E1BC45" w:rsidR="00B12041" w:rsidRDefault="00B12041" w:rsidP="003B6785">
      <w:pPr>
        <w:pStyle w:val="ListParagraph"/>
        <w:numPr>
          <w:ilvl w:val="0"/>
          <w:numId w:val="5"/>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Tony Jackson</w:t>
      </w:r>
    </w:p>
    <w:p w14:paraId="730096D4" w14:textId="311F65CF" w:rsidR="00B12041" w:rsidRDefault="00B12041" w:rsidP="003B6785">
      <w:pPr>
        <w:pStyle w:val="ListParagraph"/>
        <w:numPr>
          <w:ilvl w:val="0"/>
          <w:numId w:val="5"/>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Gordon, Peter and John Forsyth</w:t>
      </w:r>
    </w:p>
    <w:p w14:paraId="1C91912A" w14:textId="22F0BD0D" w:rsidR="00B12041" w:rsidRDefault="00B12041" w:rsidP="003B6785">
      <w:pPr>
        <w:pStyle w:val="ListParagraph"/>
        <w:numPr>
          <w:ilvl w:val="0"/>
          <w:numId w:val="5"/>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Rosemary and Owen </w:t>
      </w:r>
      <w:r w:rsidR="006B7F35">
        <w:rPr>
          <w:rFonts w:asciiTheme="minorHAnsi" w:eastAsiaTheme="minorHAnsi" w:hAnsiTheme="minorHAnsi" w:cstheme="minorBidi"/>
          <w:sz w:val="22"/>
          <w:szCs w:val="22"/>
          <w:lang w:val="en-US" w:eastAsia="en-US"/>
        </w:rPr>
        <w:t>Karsen</w:t>
      </w:r>
    </w:p>
    <w:p w14:paraId="7D53FBC4" w14:textId="1D843997" w:rsidR="00B12041" w:rsidRDefault="00B12041" w:rsidP="003B6785">
      <w:pPr>
        <w:pStyle w:val="ListParagraph"/>
        <w:numPr>
          <w:ilvl w:val="0"/>
          <w:numId w:val="5"/>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Byron Hubbard</w:t>
      </w:r>
    </w:p>
    <w:p w14:paraId="74A21CCF" w14:textId="27415602" w:rsidR="00F568B5" w:rsidRDefault="00F568B5" w:rsidP="003B6785">
      <w:pPr>
        <w:pStyle w:val="ListParagraph"/>
        <w:numPr>
          <w:ilvl w:val="0"/>
          <w:numId w:val="5"/>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Matthew Robertson</w:t>
      </w:r>
    </w:p>
    <w:p w14:paraId="2527274A" w14:textId="7ACF61E5" w:rsidR="00B12041" w:rsidRDefault="00B12041" w:rsidP="003B6785">
      <w:pPr>
        <w:pStyle w:val="ListParagraph"/>
        <w:numPr>
          <w:ilvl w:val="0"/>
          <w:numId w:val="5"/>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NPWS – Anthony Signor</w:t>
      </w:r>
      <w:r w:rsidR="004B2A9B">
        <w:rPr>
          <w:rFonts w:asciiTheme="minorHAnsi" w:eastAsiaTheme="minorHAnsi" w:hAnsiTheme="minorHAnsi" w:cstheme="minorBidi"/>
          <w:sz w:val="22"/>
          <w:szCs w:val="22"/>
          <w:lang w:val="en-US" w:eastAsia="en-US"/>
        </w:rPr>
        <w:t xml:space="preserve"> and Jen Cameron</w:t>
      </w:r>
    </w:p>
    <w:p w14:paraId="43A8CD0E" w14:textId="57E05994" w:rsidR="00B12041" w:rsidRDefault="00B12041" w:rsidP="003B6785">
      <w:pPr>
        <w:pStyle w:val="ListParagraph"/>
        <w:numPr>
          <w:ilvl w:val="0"/>
          <w:numId w:val="5"/>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Liverpool Plains Shire </w:t>
      </w:r>
      <w:r w:rsidR="009B65D9">
        <w:rPr>
          <w:rFonts w:asciiTheme="minorHAnsi" w:eastAsiaTheme="minorHAnsi" w:hAnsiTheme="minorHAnsi" w:cstheme="minorBidi"/>
          <w:sz w:val="22"/>
          <w:szCs w:val="22"/>
          <w:lang w:val="en-US" w:eastAsia="en-US"/>
        </w:rPr>
        <w:t>Council – Jo Sangster</w:t>
      </w:r>
    </w:p>
    <w:p w14:paraId="54D95A6E" w14:textId="7DC64BFD" w:rsidR="009B65D9" w:rsidRDefault="009B65D9" w:rsidP="003B6785">
      <w:pPr>
        <w:pStyle w:val="ListParagraph"/>
        <w:numPr>
          <w:ilvl w:val="0"/>
          <w:numId w:val="5"/>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Countless others in Queensland and </w:t>
      </w:r>
      <w:r w:rsidR="00066EAE">
        <w:rPr>
          <w:rFonts w:asciiTheme="minorHAnsi" w:eastAsiaTheme="minorHAnsi" w:hAnsiTheme="minorHAnsi" w:cstheme="minorBidi"/>
          <w:sz w:val="22"/>
          <w:szCs w:val="22"/>
          <w:lang w:val="en-US" w:eastAsia="en-US"/>
        </w:rPr>
        <w:t>N</w:t>
      </w:r>
      <w:r>
        <w:rPr>
          <w:rFonts w:asciiTheme="minorHAnsi" w:eastAsiaTheme="minorHAnsi" w:hAnsiTheme="minorHAnsi" w:cstheme="minorBidi"/>
          <w:sz w:val="22"/>
          <w:szCs w:val="22"/>
          <w:lang w:val="en-US" w:eastAsia="en-US"/>
        </w:rPr>
        <w:t>orthern</w:t>
      </w:r>
      <w:r w:rsidR="00D276B2">
        <w:rPr>
          <w:rFonts w:asciiTheme="minorHAnsi" w:eastAsiaTheme="minorHAnsi" w:hAnsiTheme="minorHAnsi" w:cstheme="minorBidi"/>
          <w:sz w:val="22"/>
          <w:szCs w:val="22"/>
          <w:lang w:val="en-US" w:eastAsia="en-US"/>
        </w:rPr>
        <w:t xml:space="preserve"> and </w:t>
      </w:r>
      <w:r w:rsidR="00066EAE">
        <w:rPr>
          <w:rFonts w:asciiTheme="minorHAnsi" w:eastAsiaTheme="minorHAnsi" w:hAnsiTheme="minorHAnsi" w:cstheme="minorBidi"/>
          <w:sz w:val="22"/>
          <w:szCs w:val="22"/>
          <w:lang w:val="en-US" w:eastAsia="en-US"/>
        </w:rPr>
        <w:t>W</w:t>
      </w:r>
      <w:r w:rsidR="00D276B2">
        <w:rPr>
          <w:rFonts w:asciiTheme="minorHAnsi" w:eastAsiaTheme="minorHAnsi" w:hAnsiTheme="minorHAnsi" w:cstheme="minorBidi"/>
          <w:sz w:val="22"/>
          <w:szCs w:val="22"/>
          <w:lang w:val="en-US" w:eastAsia="en-US"/>
        </w:rPr>
        <w:t>estern</w:t>
      </w:r>
      <w:r>
        <w:rPr>
          <w:rFonts w:asciiTheme="minorHAnsi" w:eastAsiaTheme="minorHAnsi" w:hAnsiTheme="minorHAnsi" w:cstheme="minorBidi"/>
          <w:sz w:val="22"/>
          <w:szCs w:val="22"/>
          <w:lang w:val="en-US" w:eastAsia="en-US"/>
        </w:rPr>
        <w:t xml:space="preserve"> NSW </w:t>
      </w:r>
      <w:r w:rsidR="00D276B2">
        <w:rPr>
          <w:rFonts w:asciiTheme="minorHAnsi" w:eastAsiaTheme="minorHAnsi" w:hAnsiTheme="minorHAnsi" w:cstheme="minorBidi"/>
          <w:sz w:val="22"/>
          <w:szCs w:val="22"/>
          <w:lang w:val="en-US" w:eastAsia="en-US"/>
        </w:rPr>
        <w:t xml:space="preserve">State Government </w:t>
      </w:r>
      <w:r>
        <w:rPr>
          <w:rFonts w:asciiTheme="minorHAnsi" w:eastAsiaTheme="minorHAnsi" w:hAnsiTheme="minorHAnsi" w:cstheme="minorBidi"/>
          <w:sz w:val="22"/>
          <w:szCs w:val="22"/>
          <w:lang w:val="en-US" w:eastAsia="en-US"/>
        </w:rPr>
        <w:t>agricultural advisory roles involved with past/current</w:t>
      </w:r>
      <w:r w:rsidR="00F568B5">
        <w:rPr>
          <w:rFonts w:asciiTheme="minorHAnsi" w:eastAsiaTheme="minorHAnsi" w:hAnsiTheme="minorHAnsi" w:cstheme="minorBidi"/>
          <w:sz w:val="22"/>
          <w:szCs w:val="22"/>
          <w:lang w:val="en-US" w:eastAsia="en-US"/>
        </w:rPr>
        <w:t xml:space="preserve"> barrier fencing</w:t>
      </w:r>
      <w:r>
        <w:rPr>
          <w:rFonts w:asciiTheme="minorHAnsi" w:eastAsiaTheme="minorHAnsi" w:hAnsiTheme="minorHAnsi" w:cstheme="minorBidi"/>
          <w:sz w:val="22"/>
          <w:szCs w:val="22"/>
          <w:lang w:val="en-US" w:eastAsia="en-US"/>
        </w:rPr>
        <w:t xml:space="preserve"> projects</w:t>
      </w:r>
    </w:p>
    <w:p w14:paraId="0ABCD27A" w14:textId="2889B632" w:rsidR="00BE54DD" w:rsidRDefault="00BE54DD" w:rsidP="003B6785">
      <w:pPr>
        <w:pStyle w:val="ListParagraph"/>
        <w:numPr>
          <w:ilvl w:val="0"/>
          <w:numId w:val="5"/>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Ian Evans </w:t>
      </w:r>
      <w:r w:rsidR="00D276B2">
        <w:rPr>
          <w:rFonts w:asciiTheme="minorHAnsi" w:eastAsiaTheme="minorHAnsi" w:hAnsiTheme="minorHAnsi" w:cstheme="minorBidi"/>
          <w:sz w:val="22"/>
          <w:szCs w:val="22"/>
          <w:lang w:val="en-US" w:eastAsia="en-US"/>
        </w:rPr>
        <w:t>–</w:t>
      </w:r>
      <w:r w:rsidR="00953A02">
        <w:rPr>
          <w:rFonts w:asciiTheme="minorHAnsi" w:eastAsiaTheme="minorHAnsi" w:hAnsiTheme="minorHAnsi" w:cstheme="minorBidi"/>
          <w:sz w:val="22"/>
          <w:szCs w:val="22"/>
          <w:lang w:val="en-US" w:eastAsia="en-US"/>
        </w:rPr>
        <w:t xml:space="preserve"> </w:t>
      </w:r>
      <w:r>
        <w:rPr>
          <w:rFonts w:asciiTheme="minorHAnsi" w:eastAsiaTheme="minorHAnsi" w:hAnsiTheme="minorHAnsi" w:cstheme="minorBidi"/>
          <w:sz w:val="22"/>
          <w:szCs w:val="22"/>
          <w:lang w:val="en-US" w:eastAsia="en-US"/>
        </w:rPr>
        <w:t>AW</w:t>
      </w:r>
      <w:r w:rsidR="00066EAE">
        <w:rPr>
          <w:rFonts w:asciiTheme="minorHAnsi" w:eastAsiaTheme="minorHAnsi" w:hAnsiTheme="minorHAnsi" w:cstheme="minorBidi"/>
          <w:sz w:val="22"/>
          <w:szCs w:val="22"/>
          <w:lang w:val="en-US" w:eastAsia="en-US"/>
        </w:rPr>
        <w:t>I</w:t>
      </w:r>
    </w:p>
    <w:p w14:paraId="57EFCA77" w14:textId="451E2369" w:rsidR="00D276B2" w:rsidRDefault="00D276B2" w:rsidP="003B6785">
      <w:pPr>
        <w:pStyle w:val="ListParagraph"/>
        <w:numPr>
          <w:ilvl w:val="0"/>
          <w:numId w:val="5"/>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David Carr, Stringybark</w:t>
      </w:r>
    </w:p>
    <w:p w14:paraId="30413A07" w14:textId="4450599D" w:rsidR="00D276B2" w:rsidRDefault="00D35271" w:rsidP="003B6785">
      <w:pPr>
        <w:pStyle w:val="ListParagraph"/>
        <w:numPr>
          <w:ilvl w:val="0"/>
          <w:numId w:val="5"/>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Phil Spark</w:t>
      </w:r>
    </w:p>
    <w:p w14:paraId="44BC446C" w14:textId="176E4007" w:rsidR="009B4843" w:rsidRDefault="009B4843" w:rsidP="009B4843">
      <w:pPr>
        <w:spacing w:line="276" w:lineRule="auto"/>
        <w:rPr>
          <w:rFonts w:asciiTheme="minorHAnsi" w:eastAsiaTheme="minorHAnsi" w:hAnsiTheme="minorHAnsi" w:cstheme="minorBidi"/>
          <w:sz w:val="22"/>
          <w:szCs w:val="22"/>
          <w:lang w:val="en-US" w:eastAsia="en-US"/>
        </w:rPr>
      </w:pPr>
      <w:r w:rsidRPr="009B4843">
        <w:rPr>
          <w:rFonts w:asciiTheme="minorHAnsi" w:eastAsiaTheme="minorHAnsi" w:hAnsiTheme="minorHAnsi" w:cstheme="minorBidi"/>
          <w:sz w:val="22"/>
          <w:szCs w:val="22"/>
          <w:lang w:val="en-US" w:eastAsia="en-US"/>
        </w:rPr>
        <w:t xml:space="preserve">Whilst WCCC acknowledges the contributions, assistance and views expressed by the people and organisations identifies, any errors of fact </w:t>
      </w:r>
      <w:r w:rsidR="005C0D3E">
        <w:rPr>
          <w:rFonts w:asciiTheme="minorHAnsi" w:eastAsiaTheme="minorHAnsi" w:hAnsiTheme="minorHAnsi" w:cstheme="minorBidi"/>
          <w:sz w:val="22"/>
          <w:szCs w:val="22"/>
          <w:lang w:val="en-US" w:eastAsia="en-US"/>
        </w:rPr>
        <w:t xml:space="preserve">and opinion </w:t>
      </w:r>
      <w:r w:rsidRPr="009B4843">
        <w:rPr>
          <w:rFonts w:asciiTheme="minorHAnsi" w:eastAsiaTheme="minorHAnsi" w:hAnsiTheme="minorHAnsi" w:cstheme="minorBidi"/>
          <w:sz w:val="22"/>
          <w:szCs w:val="22"/>
          <w:lang w:val="en-US" w:eastAsia="en-US"/>
        </w:rPr>
        <w:t>are owned by WCCC.</w:t>
      </w:r>
    </w:p>
    <w:p w14:paraId="18D09BE9" w14:textId="77777777" w:rsidR="00B93014" w:rsidRDefault="00B93014" w:rsidP="00B93014">
      <w:pPr>
        <w:spacing w:line="276" w:lineRule="auto"/>
        <w:rPr>
          <w:rFonts w:asciiTheme="minorHAnsi" w:eastAsiaTheme="minorHAnsi" w:hAnsiTheme="minorHAnsi" w:cstheme="minorBidi"/>
          <w:sz w:val="22"/>
          <w:szCs w:val="22"/>
          <w:lang w:val="en-US" w:eastAsia="en-US"/>
        </w:rPr>
      </w:pPr>
    </w:p>
    <w:p w14:paraId="6565EB7C" w14:textId="6B8DDBEC" w:rsidR="000D3092" w:rsidRDefault="00B93014" w:rsidP="00B93014">
      <w:pPr>
        <w:spacing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Dick Cameron’s barrier fence in the white box grassy woodland foothills of the Liverpool Range at Macdonald’s Creek – more than paid for by </w:t>
      </w:r>
      <w:r w:rsidR="007948B8">
        <w:rPr>
          <w:rFonts w:asciiTheme="minorHAnsi" w:eastAsiaTheme="minorHAnsi" w:hAnsiTheme="minorHAnsi" w:cstheme="minorBidi"/>
          <w:sz w:val="22"/>
          <w:szCs w:val="22"/>
          <w:lang w:val="en-US" w:eastAsia="en-US"/>
        </w:rPr>
        <w:t>eighty</w:t>
      </w:r>
      <w:r>
        <w:rPr>
          <w:rFonts w:asciiTheme="minorHAnsi" w:eastAsiaTheme="minorHAnsi" w:hAnsiTheme="minorHAnsi" w:cstheme="minorBidi"/>
          <w:sz w:val="22"/>
          <w:szCs w:val="22"/>
          <w:lang w:val="en-US" w:eastAsia="en-US"/>
        </w:rPr>
        <w:t xml:space="preserve"> cattle that ran in this paddock through the 2016/19 drought</w:t>
      </w:r>
      <w:r w:rsidRPr="00AC50BF">
        <w:rPr>
          <w:rFonts w:asciiTheme="minorHAnsi" w:eastAsiaTheme="minorHAnsi" w:hAnsiTheme="minorHAnsi" w:cstheme="minorBidi"/>
          <w:noProof/>
          <w:sz w:val="22"/>
          <w:szCs w:val="22"/>
          <w:lang w:val="en-US" w:eastAsia="en-US"/>
        </w:rPr>
        <w:t xml:space="preserve"> </w:t>
      </w:r>
      <w:r w:rsidR="002C3491" w:rsidRPr="00AC50BF">
        <w:rPr>
          <w:rFonts w:asciiTheme="minorHAnsi" w:eastAsiaTheme="minorHAnsi" w:hAnsiTheme="minorHAnsi" w:cstheme="minorBidi"/>
          <w:noProof/>
          <w:sz w:val="22"/>
          <w:szCs w:val="22"/>
          <w:lang w:val="en-US" w:eastAsia="en-US"/>
        </w:rPr>
        <w:drawing>
          <wp:anchor distT="0" distB="0" distL="114300" distR="114300" simplePos="0" relativeHeight="251660288" behindDoc="0" locked="0" layoutInCell="1" allowOverlap="1" wp14:anchorId="7F992940" wp14:editId="6E3B0554">
            <wp:simplePos x="0" y="0"/>
            <wp:positionH relativeFrom="column">
              <wp:posOffset>0</wp:posOffset>
            </wp:positionH>
            <wp:positionV relativeFrom="paragraph">
              <wp:posOffset>4445</wp:posOffset>
            </wp:positionV>
            <wp:extent cx="2998800" cy="2620800"/>
            <wp:effectExtent l="0" t="0" r="0" b="8255"/>
            <wp:wrapSquare wrapText="right"/>
            <wp:docPr id="2" name="Picture 2" descr="A picture containing grass, outdoor, field,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field, mountai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8800" cy="26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3491">
        <w:rPr>
          <w:rFonts w:asciiTheme="minorHAnsi" w:eastAsiaTheme="minorHAnsi" w:hAnsiTheme="minorHAnsi" w:cstheme="minorBidi"/>
          <w:sz w:val="22"/>
          <w:szCs w:val="22"/>
          <w:lang w:val="en-US" w:eastAsia="en-US"/>
        </w:rPr>
        <w:t>.</w:t>
      </w:r>
    </w:p>
    <w:p w14:paraId="1F0043BD" w14:textId="77777777" w:rsidR="000D3092" w:rsidRPr="000D3092" w:rsidRDefault="000D3092" w:rsidP="003B6785">
      <w:pPr>
        <w:spacing w:line="276" w:lineRule="auto"/>
        <w:rPr>
          <w:rFonts w:asciiTheme="minorHAnsi" w:eastAsiaTheme="minorHAnsi" w:hAnsiTheme="minorHAnsi" w:cstheme="minorBidi"/>
          <w:sz w:val="22"/>
          <w:szCs w:val="22"/>
          <w:lang w:val="en-US" w:eastAsia="en-US"/>
        </w:rPr>
      </w:pPr>
    </w:p>
    <w:p w14:paraId="08B51573" w14:textId="77777777" w:rsidR="00B93014" w:rsidRDefault="00B93014" w:rsidP="003B6785">
      <w:pPr>
        <w:spacing w:after="160" w:line="276" w:lineRule="auto"/>
        <w:rPr>
          <w:rFonts w:asciiTheme="minorHAnsi" w:eastAsiaTheme="minorHAnsi" w:hAnsiTheme="minorHAnsi" w:cstheme="minorBidi"/>
          <w:b/>
          <w:bCs/>
          <w:sz w:val="22"/>
          <w:szCs w:val="22"/>
          <w:lang w:val="en-US" w:eastAsia="en-US"/>
        </w:rPr>
      </w:pPr>
    </w:p>
    <w:p w14:paraId="18865AA2" w14:textId="77777777" w:rsidR="00B93014" w:rsidRDefault="00B93014" w:rsidP="003B6785">
      <w:pPr>
        <w:spacing w:after="160" w:line="276" w:lineRule="auto"/>
        <w:rPr>
          <w:rFonts w:asciiTheme="minorHAnsi" w:eastAsiaTheme="minorHAnsi" w:hAnsiTheme="minorHAnsi" w:cstheme="minorBidi"/>
          <w:b/>
          <w:bCs/>
          <w:sz w:val="22"/>
          <w:szCs w:val="22"/>
          <w:lang w:val="en-US" w:eastAsia="en-US"/>
        </w:rPr>
      </w:pPr>
    </w:p>
    <w:p w14:paraId="0D451C2C" w14:textId="77777777" w:rsidR="00B93014" w:rsidRDefault="00B93014" w:rsidP="003B6785">
      <w:pPr>
        <w:spacing w:after="160" w:line="276" w:lineRule="auto"/>
        <w:rPr>
          <w:rFonts w:asciiTheme="minorHAnsi" w:eastAsiaTheme="minorHAnsi" w:hAnsiTheme="minorHAnsi" w:cstheme="minorBidi"/>
          <w:b/>
          <w:bCs/>
          <w:sz w:val="22"/>
          <w:szCs w:val="22"/>
          <w:lang w:val="en-US" w:eastAsia="en-US"/>
        </w:rPr>
      </w:pPr>
    </w:p>
    <w:p w14:paraId="2514A5D0" w14:textId="77777777" w:rsidR="00B93014" w:rsidRDefault="00B93014" w:rsidP="003B6785">
      <w:pPr>
        <w:spacing w:after="160" w:line="276" w:lineRule="auto"/>
        <w:rPr>
          <w:rFonts w:asciiTheme="minorHAnsi" w:eastAsiaTheme="minorHAnsi" w:hAnsiTheme="minorHAnsi" w:cstheme="minorBidi"/>
          <w:b/>
          <w:bCs/>
          <w:sz w:val="22"/>
          <w:szCs w:val="22"/>
          <w:lang w:val="en-US" w:eastAsia="en-US"/>
        </w:rPr>
      </w:pPr>
    </w:p>
    <w:p w14:paraId="788862F7" w14:textId="77777777" w:rsidR="00B93014" w:rsidRDefault="00B93014" w:rsidP="003B6785">
      <w:pPr>
        <w:spacing w:after="160" w:line="276" w:lineRule="auto"/>
        <w:rPr>
          <w:rFonts w:asciiTheme="minorHAnsi" w:eastAsiaTheme="minorHAnsi" w:hAnsiTheme="minorHAnsi" w:cstheme="minorBidi"/>
          <w:b/>
          <w:bCs/>
          <w:sz w:val="22"/>
          <w:szCs w:val="22"/>
          <w:lang w:val="en-US" w:eastAsia="en-US"/>
        </w:rPr>
      </w:pPr>
    </w:p>
    <w:p w14:paraId="5B731D9A" w14:textId="77777777" w:rsidR="00B93014" w:rsidRDefault="00B93014" w:rsidP="003B6785">
      <w:pPr>
        <w:spacing w:after="160" w:line="276" w:lineRule="auto"/>
        <w:rPr>
          <w:rFonts w:asciiTheme="minorHAnsi" w:eastAsiaTheme="minorHAnsi" w:hAnsiTheme="minorHAnsi" w:cstheme="minorBidi"/>
          <w:b/>
          <w:bCs/>
          <w:sz w:val="22"/>
          <w:szCs w:val="22"/>
          <w:lang w:val="en-US" w:eastAsia="en-US"/>
        </w:rPr>
      </w:pPr>
    </w:p>
    <w:p w14:paraId="0F76C392" w14:textId="2349A607" w:rsidR="00BE54DD" w:rsidRPr="00E00FB2" w:rsidRDefault="00BE54DD" w:rsidP="003B6785">
      <w:pPr>
        <w:spacing w:after="160" w:line="276" w:lineRule="auto"/>
        <w:rPr>
          <w:rFonts w:asciiTheme="minorHAnsi" w:eastAsiaTheme="minorHAnsi" w:hAnsiTheme="minorHAnsi" w:cstheme="minorBidi"/>
          <w:b/>
          <w:bCs/>
          <w:sz w:val="28"/>
          <w:szCs w:val="28"/>
          <w:lang w:val="en-US" w:eastAsia="en-US"/>
        </w:rPr>
      </w:pPr>
      <w:r w:rsidRPr="00E00FB2">
        <w:rPr>
          <w:rFonts w:asciiTheme="minorHAnsi" w:eastAsiaTheme="minorHAnsi" w:hAnsiTheme="minorHAnsi" w:cstheme="minorBidi"/>
          <w:b/>
          <w:bCs/>
          <w:sz w:val="28"/>
          <w:szCs w:val="28"/>
          <w:lang w:val="en-US" w:eastAsia="en-US"/>
        </w:rPr>
        <w:t>Alternative Alignments Considered and Why</w:t>
      </w:r>
    </w:p>
    <w:p w14:paraId="2F0C60FF" w14:textId="4CE4D7D9" w:rsidR="009B65D9" w:rsidRDefault="00D74AFA" w:rsidP="003B6785">
      <w:pPr>
        <w:spacing w:after="160" w:line="276" w:lineRule="auto"/>
        <w:rPr>
          <w:rFonts w:asciiTheme="minorHAnsi" w:eastAsiaTheme="minorHAnsi" w:hAnsiTheme="minorHAnsi" w:cstheme="minorHAnsi"/>
          <w:sz w:val="22"/>
          <w:szCs w:val="22"/>
          <w:lang w:val="en-US" w:eastAsia="en-US"/>
        </w:rPr>
      </w:pPr>
      <w:r w:rsidRPr="00F568B5">
        <w:rPr>
          <w:rFonts w:asciiTheme="minorHAnsi" w:eastAsiaTheme="minorHAnsi" w:hAnsiTheme="minorHAnsi" w:cstheme="minorHAnsi"/>
          <w:sz w:val="22"/>
          <w:szCs w:val="22"/>
          <w:lang w:val="en-US" w:eastAsia="en-US"/>
        </w:rPr>
        <w:t xml:space="preserve">This Study </w:t>
      </w:r>
      <w:r w:rsidR="00B93014">
        <w:rPr>
          <w:rFonts w:asciiTheme="minorHAnsi" w:eastAsiaTheme="minorHAnsi" w:hAnsiTheme="minorHAnsi" w:cstheme="minorHAnsi"/>
          <w:sz w:val="22"/>
          <w:szCs w:val="22"/>
          <w:lang w:val="en-US" w:eastAsia="en-US"/>
        </w:rPr>
        <w:t>developed</w:t>
      </w:r>
      <w:r w:rsidRPr="00F568B5">
        <w:rPr>
          <w:rFonts w:asciiTheme="minorHAnsi" w:eastAsiaTheme="minorHAnsi" w:hAnsiTheme="minorHAnsi" w:cstheme="minorHAnsi"/>
          <w:sz w:val="22"/>
          <w:szCs w:val="22"/>
          <w:lang w:val="en-US" w:eastAsia="en-US"/>
        </w:rPr>
        <w:t xml:space="preserve"> </w:t>
      </w:r>
      <w:r w:rsidR="007948B8" w:rsidRPr="00F568B5">
        <w:rPr>
          <w:rFonts w:asciiTheme="minorHAnsi" w:eastAsiaTheme="minorHAnsi" w:hAnsiTheme="minorHAnsi" w:cstheme="minorHAnsi"/>
          <w:sz w:val="22"/>
          <w:szCs w:val="22"/>
          <w:lang w:val="en-US" w:eastAsia="en-US"/>
        </w:rPr>
        <w:t>three</w:t>
      </w:r>
      <w:r w:rsidRPr="00F568B5">
        <w:rPr>
          <w:rFonts w:asciiTheme="minorHAnsi" w:eastAsiaTheme="minorHAnsi" w:hAnsiTheme="minorHAnsi" w:cstheme="minorHAnsi"/>
          <w:sz w:val="22"/>
          <w:szCs w:val="22"/>
          <w:lang w:val="en-US" w:eastAsia="en-US"/>
        </w:rPr>
        <w:t xml:space="preserve"> fence alignments</w:t>
      </w:r>
      <w:r w:rsidR="00B93014">
        <w:rPr>
          <w:rFonts w:asciiTheme="minorHAnsi" w:eastAsiaTheme="minorHAnsi" w:hAnsiTheme="minorHAnsi" w:cstheme="minorHAnsi"/>
          <w:sz w:val="22"/>
          <w:szCs w:val="22"/>
          <w:lang w:val="en-US" w:eastAsia="en-US"/>
        </w:rPr>
        <w:t xml:space="preserve"> in the Study area</w:t>
      </w:r>
      <w:r w:rsidRPr="00F568B5">
        <w:rPr>
          <w:rFonts w:asciiTheme="minorHAnsi" w:eastAsiaTheme="minorHAnsi" w:hAnsiTheme="minorHAnsi" w:cstheme="minorHAnsi"/>
          <w:sz w:val="22"/>
          <w:szCs w:val="22"/>
          <w:lang w:val="en-US" w:eastAsia="en-US"/>
        </w:rPr>
        <w:t xml:space="preserve"> with the assistance of Australian Spatial Analytics</w:t>
      </w:r>
      <w:r w:rsidR="000D3092">
        <w:rPr>
          <w:rFonts w:asciiTheme="minorHAnsi" w:eastAsiaTheme="minorHAnsi" w:hAnsiTheme="minorHAnsi" w:cstheme="minorHAnsi"/>
          <w:sz w:val="22"/>
          <w:szCs w:val="22"/>
          <w:lang w:val="en-US" w:eastAsia="en-US"/>
        </w:rPr>
        <w:t xml:space="preserve"> (ASA)</w:t>
      </w:r>
      <w:r w:rsidR="00D35271">
        <w:rPr>
          <w:rFonts w:asciiTheme="minorHAnsi" w:eastAsiaTheme="minorHAnsi" w:hAnsiTheme="minorHAnsi" w:cstheme="minorHAnsi"/>
          <w:sz w:val="22"/>
          <w:szCs w:val="22"/>
          <w:lang w:val="en-US" w:eastAsia="en-US"/>
        </w:rPr>
        <w:t>. ASA</w:t>
      </w:r>
      <w:r w:rsidRPr="00F568B5">
        <w:rPr>
          <w:rFonts w:asciiTheme="minorHAnsi" w:eastAsiaTheme="minorHAnsi" w:hAnsiTheme="minorHAnsi" w:cstheme="minorHAnsi"/>
          <w:sz w:val="22"/>
          <w:szCs w:val="22"/>
          <w:lang w:val="en-US" w:eastAsia="en-US"/>
        </w:rPr>
        <w:t xml:space="preserve"> were able to source a broad range of data from existing data bases and</w:t>
      </w:r>
      <w:r w:rsidR="00AC0C4F">
        <w:rPr>
          <w:rFonts w:asciiTheme="minorHAnsi" w:eastAsiaTheme="minorHAnsi" w:hAnsiTheme="minorHAnsi" w:cstheme="minorHAnsi"/>
          <w:sz w:val="22"/>
          <w:szCs w:val="22"/>
          <w:lang w:val="en-US" w:eastAsia="en-US"/>
        </w:rPr>
        <w:t xml:space="preserve"> created these dummy alignments</w:t>
      </w:r>
      <w:r w:rsidR="00D35271">
        <w:rPr>
          <w:rFonts w:asciiTheme="minorHAnsi" w:eastAsiaTheme="minorHAnsi" w:hAnsiTheme="minorHAnsi" w:cstheme="minorHAnsi"/>
          <w:sz w:val="22"/>
          <w:szCs w:val="22"/>
          <w:lang w:val="en-US" w:eastAsia="en-US"/>
        </w:rPr>
        <w:t xml:space="preserve"> based o</w:t>
      </w:r>
      <w:r w:rsidR="00AC0C4F">
        <w:rPr>
          <w:rFonts w:asciiTheme="minorHAnsi" w:eastAsiaTheme="minorHAnsi" w:hAnsiTheme="minorHAnsi" w:cstheme="minorHAnsi"/>
          <w:sz w:val="22"/>
          <w:szCs w:val="22"/>
          <w:lang w:val="en-US" w:eastAsia="en-US"/>
        </w:rPr>
        <w:t>n</w:t>
      </w:r>
      <w:r w:rsidR="00D35271">
        <w:rPr>
          <w:rFonts w:asciiTheme="minorHAnsi" w:eastAsiaTheme="minorHAnsi" w:hAnsiTheme="minorHAnsi" w:cstheme="minorHAnsi"/>
          <w:sz w:val="22"/>
          <w:szCs w:val="22"/>
          <w:lang w:val="en-US" w:eastAsia="en-US"/>
        </w:rPr>
        <w:t xml:space="preserve"> assumptions and parameters </w:t>
      </w:r>
      <w:r w:rsidR="00AC0C4F">
        <w:rPr>
          <w:rFonts w:asciiTheme="minorHAnsi" w:eastAsiaTheme="minorHAnsi" w:hAnsiTheme="minorHAnsi" w:cstheme="minorHAnsi"/>
          <w:sz w:val="22"/>
          <w:szCs w:val="22"/>
          <w:lang w:val="en-US" w:eastAsia="en-US"/>
        </w:rPr>
        <w:t>drawn from</w:t>
      </w:r>
      <w:r w:rsidR="00D35271">
        <w:rPr>
          <w:rFonts w:asciiTheme="minorHAnsi" w:eastAsiaTheme="minorHAnsi" w:hAnsiTheme="minorHAnsi" w:cstheme="minorHAnsi"/>
          <w:sz w:val="22"/>
          <w:szCs w:val="22"/>
          <w:lang w:val="en-US" w:eastAsia="en-US"/>
        </w:rPr>
        <w:t xml:space="preserve"> consultation</w:t>
      </w:r>
      <w:r w:rsidRPr="00F568B5">
        <w:rPr>
          <w:rFonts w:asciiTheme="minorHAnsi" w:eastAsiaTheme="minorHAnsi" w:hAnsiTheme="minorHAnsi" w:cstheme="minorHAnsi"/>
          <w:sz w:val="22"/>
          <w:szCs w:val="22"/>
          <w:lang w:val="en-US" w:eastAsia="en-US"/>
        </w:rPr>
        <w:t xml:space="preserve"> with </w:t>
      </w:r>
      <w:r w:rsidR="00D35271">
        <w:rPr>
          <w:rFonts w:asciiTheme="minorHAnsi" w:eastAsiaTheme="minorHAnsi" w:hAnsiTheme="minorHAnsi" w:cstheme="minorHAnsi"/>
          <w:sz w:val="22"/>
          <w:szCs w:val="22"/>
          <w:lang w:val="en-US" w:eastAsia="en-US"/>
        </w:rPr>
        <w:t>NW</w:t>
      </w:r>
      <w:r w:rsidRPr="00F568B5">
        <w:rPr>
          <w:rFonts w:asciiTheme="minorHAnsi" w:eastAsiaTheme="minorHAnsi" w:hAnsiTheme="minorHAnsi" w:cstheme="minorHAnsi"/>
          <w:sz w:val="22"/>
          <w:szCs w:val="22"/>
          <w:lang w:val="en-US" w:eastAsia="en-US"/>
        </w:rPr>
        <w:t xml:space="preserve">LLS and some </w:t>
      </w:r>
      <w:r w:rsidR="00194085" w:rsidRPr="00F568B5">
        <w:rPr>
          <w:rFonts w:asciiTheme="minorHAnsi" w:eastAsiaTheme="minorHAnsi" w:hAnsiTheme="minorHAnsi" w:cstheme="minorHAnsi"/>
          <w:sz w:val="22"/>
          <w:szCs w:val="22"/>
          <w:lang w:val="en-US" w:eastAsia="en-US"/>
        </w:rPr>
        <w:t xml:space="preserve">key </w:t>
      </w:r>
      <w:r w:rsidRPr="00F568B5">
        <w:rPr>
          <w:rFonts w:asciiTheme="minorHAnsi" w:eastAsiaTheme="minorHAnsi" w:hAnsiTheme="minorHAnsi" w:cstheme="minorHAnsi"/>
          <w:sz w:val="22"/>
          <w:szCs w:val="22"/>
          <w:lang w:val="en-US" w:eastAsia="en-US"/>
        </w:rPr>
        <w:t>landholders</w:t>
      </w:r>
      <w:r w:rsidR="00953A02">
        <w:rPr>
          <w:rFonts w:asciiTheme="minorHAnsi" w:eastAsiaTheme="minorHAnsi" w:hAnsiTheme="minorHAnsi" w:cstheme="minorHAnsi"/>
          <w:sz w:val="22"/>
          <w:szCs w:val="22"/>
          <w:lang w:val="en-US" w:eastAsia="en-US"/>
        </w:rPr>
        <w:t xml:space="preserve"> and stakeholders</w:t>
      </w:r>
      <w:r w:rsidRPr="00F568B5">
        <w:rPr>
          <w:rFonts w:asciiTheme="minorHAnsi" w:eastAsiaTheme="minorHAnsi" w:hAnsiTheme="minorHAnsi" w:cstheme="minorHAnsi"/>
          <w:sz w:val="22"/>
          <w:szCs w:val="22"/>
          <w:lang w:val="en-US" w:eastAsia="en-US"/>
        </w:rPr>
        <w:t>.</w:t>
      </w:r>
      <w:r w:rsidR="00D35271">
        <w:rPr>
          <w:rFonts w:asciiTheme="minorHAnsi" w:eastAsiaTheme="minorHAnsi" w:hAnsiTheme="minorHAnsi" w:cstheme="minorHAnsi"/>
          <w:sz w:val="22"/>
          <w:szCs w:val="22"/>
          <w:lang w:val="en-US" w:eastAsia="en-US"/>
        </w:rPr>
        <w:t xml:space="preserve"> These alignments were then </w:t>
      </w:r>
      <w:r w:rsidR="00AC0C4F">
        <w:rPr>
          <w:rFonts w:asciiTheme="minorHAnsi" w:eastAsiaTheme="minorHAnsi" w:hAnsiTheme="minorHAnsi" w:cstheme="minorHAnsi"/>
          <w:sz w:val="22"/>
          <w:szCs w:val="22"/>
          <w:lang w:val="en-US" w:eastAsia="en-US"/>
        </w:rPr>
        <w:t xml:space="preserve">reviewed by those consulted and </w:t>
      </w:r>
      <w:r w:rsidR="00D35271">
        <w:rPr>
          <w:rFonts w:asciiTheme="minorHAnsi" w:eastAsiaTheme="minorHAnsi" w:hAnsiTheme="minorHAnsi" w:cstheme="minorHAnsi"/>
          <w:sz w:val="22"/>
          <w:szCs w:val="22"/>
          <w:lang w:val="en-US" w:eastAsia="en-US"/>
        </w:rPr>
        <w:t xml:space="preserve">adjusted </w:t>
      </w:r>
      <w:r w:rsidR="00AC0C4F">
        <w:rPr>
          <w:rFonts w:asciiTheme="minorHAnsi" w:eastAsiaTheme="minorHAnsi" w:hAnsiTheme="minorHAnsi" w:cstheme="minorHAnsi"/>
          <w:sz w:val="22"/>
          <w:szCs w:val="22"/>
          <w:lang w:val="en-US" w:eastAsia="en-US"/>
        </w:rPr>
        <w:t>by ASA</w:t>
      </w:r>
      <w:r w:rsidR="00D35271">
        <w:rPr>
          <w:rFonts w:asciiTheme="minorHAnsi" w:eastAsiaTheme="minorHAnsi" w:hAnsiTheme="minorHAnsi" w:cstheme="minorHAnsi"/>
          <w:sz w:val="22"/>
          <w:szCs w:val="22"/>
          <w:lang w:val="en-US" w:eastAsia="en-US"/>
        </w:rPr>
        <w:t>.</w:t>
      </w:r>
    </w:p>
    <w:p w14:paraId="47F24DF7" w14:textId="196B962B" w:rsidR="006B54C4" w:rsidRPr="00F568B5" w:rsidRDefault="006B54C4" w:rsidP="003B6785">
      <w:pPr>
        <w:spacing w:after="160"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 xml:space="preserve">We acknowledge ASA’s </w:t>
      </w:r>
      <w:r w:rsidR="006A6F23">
        <w:rPr>
          <w:rFonts w:asciiTheme="minorHAnsi" w:eastAsiaTheme="minorHAnsi" w:hAnsiTheme="minorHAnsi" w:cstheme="minorHAnsi"/>
          <w:sz w:val="22"/>
          <w:szCs w:val="22"/>
          <w:lang w:val="en-US" w:eastAsia="en-US"/>
        </w:rPr>
        <w:t>expertise, commitment and support, and their willingness to develop the skills and a data base to continue to support this project into the future, as necessary.</w:t>
      </w:r>
    </w:p>
    <w:p w14:paraId="75501E49" w14:textId="18DFA6BA" w:rsidR="006B54C4" w:rsidRPr="00351773" w:rsidRDefault="000F48DE" w:rsidP="003B6785">
      <w:pPr>
        <w:spacing w:after="160" w:line="276" w:lineRule="auto"/>
        <w:rPr>
          <w:rFonts w:asciiTheme="minorHAnsi" w:eastAsiaTheme="minorHAnsi" w:hAnsiTheme="minorHAnsi" w:cstheme="minorHAnsi"/>
          <w:i/>
          <w:iCs/>
          <w:sz w:val="22"/>
          <w:szCs w:val="22"/>
          <w:lang w:val="en-US" w:eastAsia="en-US"/>
        </w:rPr>
      </w:pPr>
      <w:r w:rsidRPr="00351773">
        <w:rPr>
          <w:rFonts w:asciiTheme="minorHAnsi" w:eastAsiaTheme="minorHAnsi" w:hAnsiTheme="minorHAnsi" w:cstheme="minorHAnsi"/>
          <w:i/>
          <w:iCs/>
          <w:sz w:val="22"/>
          <w:szCs w:val="22"/>
          <w:lang w:val="en-US" w:eastAsia="en-US"/>
        </w:rPr>
        <w:t>We reaffirm that these are no</w:t>
      </w:r>
      <w:r w:rsidR="00EE3073" w:rsidRPr="00351773">
        <w:rPr>
          <w:rFonts w:asciiTheme="minorHAnsi" w:eastAsiaTheme="minorHAnsi" w:hAnsiTheme="minorHAnsi" w:cstheme="minorHAnsi"/>
          <w:i/>
          <w:iCs/>
          <w:sz w:val="22"/>
          <w:szCs w:val="22"/>
          <w:lang w:val="en-US" w:eastAsia="en-US"/>
        </w:rPr>
        <w:t xml:space="preserve">t recommended </w:t>
      </w:r>
      <w:r w:rsidRPr="00351773">
        <w:rPr>
          <w:rFonts w:asciiTheme="minorHAnsi" w:eastAsiaTheme="minorHAnsi" w:hAnsiTheme="minorHAnsi" w:cstheme="minorHAnsi"/>
          <w:i/>
          <w:iCs/>
          <w:sz w:val="22"/>
          <w:szCs w:val="22"/>
          <w:lang w:val="en-US" w:eastAsia="en-US"/>
        </w:rPr>
        <w:t xml:space="preserve">alignments or even possible alignments, as they cannot be until broad consultation with the landholders and other </w:t>
      </w:r>
      <w:r w:rsidR="004F4DA7" w:rsidRPr="00351773">
        <w:rPr>
          <w:rFonts w:asciiTheme="minorHAnsi" w:eastAsiaTheme="minorHAnsi" w:hAnsiTheme="minorHAnsi" w:cstheme="minorHAnsi"/>
          <w:i/>
          <w:iCs/>
          <w:sz w:val="22"/>
          <w:szCs w:val="22"/>
          <w:lang w:val="en-US" w:eastAsia="en-US"/>
        </w:rPr>
        <w:t xml:space="preserve">key </w:t>
      </w:r>
      <w:r w:rsidRPr="00351773">
        <w:rPr>
          <w:rFonts w:asciiTheme="minorHAnsi" w:eastAsiaTheme="minorHAnsi" w:hAnsiTheme="minorHAnsi" w:cstheme="minorHAnsi"/>
          <w:i/>
          <w:iCs/>
          <w:sz w:val="22"/>
          <w:szCs w:val="22"/>
          <w:lang w:val="en-US" w:eastAsia="en-US"/>
        </w:rPr>
        <w:t xml:space="preserve">stakeholders has taken place. </w:t>
      </w:r>
    </w:p>
    <w:p w14:paraId="7170CAFB" w14:textId="274BB6AB" w:rsidR="000F48DE" w:rsidRPr="00F568B5" w:rsidRDefault="006B54C4" w:rsidP="003B6785">
      <w:pPr>
        <w:spacing w:after="160"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These alignments were developed</w:t>
      </w:r>
      <w:r w:rsidR="00EE3073">
        <w:rPr>
          <w:rFonts w:asciiTheme="minorHAnsi" w:eastAsiaTheme="minorHAnsi" w:hAnsiTheme="minorHAnsi" w:cstheme="minorHAnsi"/>
          <w:sz w:val="22"/>
          <w:szCs w:val="22"/>
          <w:lang w:val="en-US" w:eastAsia="en-US"/>
        </w:rPr>
        <w:t xml:space="preserve">  from available spatial data at desk top level</w:t>
      </w:r>
      <w:r w:rsidR="000F48DE" w:rsidRPr="00F568B5">
        <w:rPr>
          <w:rFonts w:asciiTheme="minorHAnsi" w:eastAsiaTheme="minorHAnsi" w:hAnsiTheme="minorHAnsi" w:cstheme="minorHAnsi"/>
          <w:sz w:val="22"/>
          <w:szCs w:val="22"/>
          <w:lang w:val="en-US" w:eastAsia="en-US"/>
        </w:rPr>
        <w:t xml:space="preserve"> to </w:t>
      </w:r>
      <w:r w:rsidR="004F4DA7" w:rsidRPr="00F568B5">
        <w:rPr>
          <w:rFonts w:asciiTheme="minorHAnsi" w:eastAsiaTheme="minorHAnsi" w:hAnsiTheme="minorHAnsi" w:cstheme="minorHAnsi"/>
          <w:sz w:val="22"/>
          <w:szCs w:val="22"/>
          <w:lang w:val="en-US" w:eastAsia="en-US"/>
        </w:rPr>
        <w:t xml:space="preserve">stress </w:t>
      </w:r>
      <w:r w:rsidR="000F48DE" w:rsidRPr="00F568B5">
        <w:rPr>
          <w:rFonts w:asciiTheme="minorHAnsi" w:eastAsiaTheme="minorHAnsi" w:hAnsiTheme="minorHAnsi" w:cstheme="minorHAnsi"/>
          <w:sz w:val="22"/>
          <w:szCs w:val="22"/>
          <w:lang w:val="en-US" w:eastAsia="en-US"/>
        </w:rPr>
        <w:t>test whether</w:t>
      </w:r>
      <w:r w:rsidR="004F4DA7" w:rsidRPr="00F568B5">
        <w:rPr>
          <w:rFonts w:asciiTheme="minorHAnsi" w:eastAsiaTheme="minorHAnsi" w:hAnsiTheme="minorHAnsi" w:cstheme="minorHAnsi"/>
          <w:sz w:val="22"/>
          <w:szCs w:val="22"/>
          <w:lang w:val="en-US" w:eastAsia="en-US"/>
        </w:rPr>
        <w:t xml:space="preserve"> </w:t>
      </w:r>
      <w:r w:rsidR="000F48DE" w:rsidRPr="00F568B5">
        <w:rPr>
          <w:rFonts w:asciiTheme="minorHAnsi" w:eastAsiaTheme="minorHAnsi" w:hAnsiTheme="minorHAnsi" w:cstheme="minorHAnsi"/>
          <w:sz w:val="22"/>
          <w:szCs w:val="22"/>
          <w:lang w:val="en-US" w:eastAsia="en-US"/>
        </w:rPr>
        <w:t>it is viab</w:t>
      </w:r>
      <w:r w:rsidR="004F4DA7" w:rsidRPr="00F568B5">
        <w:rPr>
          <w:rFonts w:asciiTheme="minorHAnsi" w:eastAsiaTheme="minorHAnsi" w:hAnsiTheme="minorHAnsi" w:cstheme="minorHAnsi"/>
          <w:sz w:val="22"/>
          <w:szCs w:val="22"/>
          <w:lang w:val="en-US" w:eastAsia="en-US"/>
        </w:rPr>
        <w:t>le to identify alignments in this span of mountainous terrain that achieve the land management, productivity and other objectives which might accompany such a project.</w:t>
      </w:r>
    </w:p>
    <w:p w14:paraId="31138951" w14:textId="06896A91" w:rsidR="00953A02" w:rsidRDefault="00953A02" w:rsidP="003B6785">
      <w:pPr>
        <w:spacing w:after="160"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 xml:space="preserve">Secondly, </w:t>
      </w:r>
      <w:r w:rsidR="004F4DA7" w:rsidRPr="00F568B5">
        <w:rPr>
          <w:rFonts w:asciiTheme="minorHAnsi" w:eastAsiaTheme="minorHAnsi" w:hAnsiTheme="minorHAnsi" w:cstheme="minorHAnsi"/>
          <w:sz w:val="22"/>
          <w:szCs w:val="22"/>
          <w:lang w:val="en-US" w:eastAsia="en-US"/>
        </w:rPr>
        <w:t xml:space="preserve">they provide a </w:t>
      </w:r>
      <w:r>
        <w:rPr>
          <w:rFonts w:asciiTheme="minorHAnsi" w:eastAsiaTheme="minorHAnsi" w:hAnsiTheme="minorHAnsi" w:cstheme="minorHAnsi"/>
          <w:sz w:val="22"/>
          <w:szCs w:val="22"/>
          <w:lang w:val="en-US" w:eastAsia="en-US"/>
        </w:rPr>
        <w:t xml:space="preserve">realistic </w:t>
      </w:r>
      <w:r w:rsidR="004F4DA7" w:rsidRPr="00F568B5">
        <w:rPr>
          <w:rFonts w:asciiTheme="minorHAnsi" w:eastAsiaTheme="minorHAnsi" w:hAnsiTheme="minorHAnsi" w:cstheme="minorHAnsi"/>
          <w:sz w:val="22"/>
          <w:szCs w:val="22"/>
          <w:lang w:val="en-US" w:eastAsia="en-US"/>
        </w:rPr>
        <w:t xml:space="preserve">background which informs </w:t>
      </w:r>
      <w:r w:rsidR="00F568B5" w:rsidRPr="00F568B5">
        <w:rPr>
          <w:rFonts w:asciiTheme="minorHAnsi" w:eastAsiaTheme="minorHAnsi" w:hAnsiTheme="minorHAnsi" w:cstheme="minorHAnsi"/>
          <w:sz w:val="22"/>
          <w:szCs w:val="22"/>
          <w:lang w:val="en-US" w:eastAsia="en-US"/>
        </w:rPr>
        <w:t>consideration of fencing materials, fence engineering, alignment preparation and operational maintenance</w:t>
      </w:r>
      <w:r>
        <w:rPr>
          <w:rFonts w:asciiTheme="minorHAnsi" w:eastAsiaTheme="minorHAnsi" w:hAnsiTheme="minorHAnsi" w:cstheme="minorHAnsi"/>
          <w:sz w:val="22"/>
          <w:szCs w:val="22"/>
          <w:lang w:val="en-US" w:eastAsia="en-US"/>
        </w:rPr>
        <w:t>.</w:t>
      </w:r>
    </w:p>
    <w:p w14:paraId="5231F386" w14:textId="4DB4C100" w:rsidR="00953A02" w:rsidRDefault="00953A02" w:rsidP="003B6785">
      <w:pPr>
        <w:spacing w:after="160"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Thirdly, notwithstanding the terrain, they highlight the interaction with public assets</w:t>
      </w:r>
      <w:r w:rsidR="0008504A">
        <w:rPr>
          <w:rFonts w:asciiTheme="minorHAnsi" w:eastAsiaTheme="minorHAnsi" w:hAnsiTheme="minorHAnsi" w:cstheme="minorHAnsi"/>
          <w:sz w:val="22"/>
          <w:szCs w:val="22"/>
          <w:lang w:val="en-US" w:eastAsia="en-US"/>
        </w:rPr>
        <w:t xml:space="preserve"> and public institutions</w:t>
      </w:r>
      <w:r>
        <w:rPr>
          <w:rFonts w:asciiTheme="minorHAnsi" w:eastAsiaTheme="minorHAnsi" w:hAnsiTheme="minorHAnsi" w:cstheme="minorHAnsi"/>
          <w:sz w:val="22"/>
          <w:szCs w:val="22"/>
          <w:lang w:val="en-US" w:eastAsia="en-US"/>
        </w:rPr>
        <w:t xml:space="preserve"> – </w:t>
      </w:r>
      <w:r w:rsidR="0008504A">
        <w:rPr>
          <w:rFonts w:asciiTheme="minorHAnsi" w:eastAsiaTheme="minorHAnsi" w:hAnsiTheme="minorHAnsi" w:cstheme="minorHAnsi"/>
          <w:sz w:val="22"/>
          <w:szCs w:val="22"/>
          <w:lang w:val="en-US" w:eastAsia="en-US"/>
        </w:rPr>
        <w:t xml:space="preserve">highways, </w:t>
      </w:r>
      <w:r>
        <w:rPr>
          <w:rFonts w:asciiTheme="minorHAnsi" w:eastAsiaTheme="minorHAnsi" w:hAnsiTheme="minorHAnsi" w:cstheme="minorHAnsi"/>
          <w:sz w:val="22"/>
          <w:szCs w:val="22"/>
          <w:lang w:val="en-US" w:eastAsia="en-US"/>
        </w:rPr>
        <w:t>roads, fire trails, National Parks – and the potential for mutual benefit and partnership in such a project.</w:t>
      </w:r>
    </w:p>
    <w:p w14:paraId="41FAA1B6" w14:textId="7F9D7D05" w:rsidR="00953A02" w:rsidRDefault="00953A02" w:rsidP="003B6785">
      <w:pPr>
        <w:spacing w:after="160"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Fourthly, they provide a visual representat</w:t>
      </w:r>
      <w:r w:rsidR="004B2A9B">
        <w:rPr>
          <w:rFonts w:asciiTheme="minorHAnsi" w:eastAsiaTheme="minorHAnsi" w:hAnsiTheme="minorHAnsi" w:cstheme="minorHAnsi"/>
          <w:sz w:val="22"/>
          <w:szCs w:val="22"/>
          <w:lang w:val="en-US" w:eastAsia="en-US"/>
        </w:rPr>
        <w:t>ion for stakeholders and potential funding parties of what the project could mean and the associated opportunities</w:t>
      </w:r>
      <w:r w:rsidR="007A7C86">
        <w:rPr>
          <w:rFonts w:asciiTheme="minorHAnsi" w:eastAsiaTheme="minorHAnsi" w:hAnsiTheme="minorHAnsi" w:cstheme="minorHAnsi"/>
          <w:sz w:val="22"/>
          <w:szCs w:val="22"/>
          <w:lang w:val="en-US" w:eastAsia="en-US"/>
        </w:rPr>
        <w:t xml:space="preserve"> it could create – for instance, facilitating additional individual aggregations or </w:t>
      </w:r>
      <w:r w:rsidR="00D35271">
        <w:rPr>
          <w:rFonts w:asciiTheme="minorHAnsi" w:eastAsiaTheme="minorHAnsi" w:hAnsiTheme="minorHAnsi" w:cstheme="minorHAnsi"/>
          <w:sz w:val="22"/>
          <w:szCs w:val="22"/>
          <w:lang w:val="en-US" w:eastAsia="en-US"/>
        </w:rPr>
        <w:t xml:space="preserve">possibilities for </w:t>
      </w:r>
      <w:r w:rsidR="007A7C86">
        <w:rPr>
          <w:rFonts w:asciiTheme="minorHAnsi" w:eastAsiaTheme="minorHAnsi" w:hAnsiTheme="minorHAnsi" w:cstheme="minorHAnsi"/>
          <w:sz w:val="22"/>
          <w:szCs w:val="22"/>
          <w:lang w:val="en-US" w:eastAsia="en-US"/>
        </w:rPr>
        <w:t>integration into a potential E</w:t>
      </w:r>
      <w:r w:rsidR="00066EAE">
        <w:rPr>
          <w:rFonts w:asciiTheme="minorHAnsi" w:eastAsiaTheme="minorHAnsi" w:hAnsiTheme="minorHAnsi" w:cstheme="minorHAnsi"/>
          <w:sz w:val="22"/>
          <w:szCs w:val="22"/>
          <w:lang w:val="en-US" w:eastAsia="en-US"/>
        </w:rPr>
        <w:t xml:space="preserve">ast </w:t>
      </w:r>
      <w:r w:rsidR="007A7C86">
        <w:rPr>
          <w:rFonts w:asciiTheme="minorHAnsi" w:eastAsiaTheme="minorHAnsi" w:hAnsiTheme="minorHAnsi" w:cstheme="minorHAnsi"/>
          <w:sz w:val="22"/>
          <w:szCs w:val="22"/>
          <w:lang w:val="en-US" w:eastAsia="en-US"/>
        </w:rPr>
        <w:t>coast barrier fence system</w:t>
      </w:r>
      <w:r w:rsidR="00D35271">
        <w:rPr>
          <w:rFonts w:asciiTheme="minorHAnsi" w:eastAsiaTheme="minorHAnsi" w:hAnsiTheme="minorHAnsi" w:cstheme="minorHAnsi"/>
          <w:sz w:val="22"/>
          <w:szCs w:val="22"/>
          <w:lang w:val="en-US" w:eastAsia="en-US"/>
        </w:rPr>
        <w:t xml:space="preserve"> (if that were ever to eventuate)</w:t>
      </w:r>
      <w:r w:rsidR="007A7C86">
        <w:rPr>
          <w:rFonts w:asciiTheme="minorHAnsi" w:eastAsiaTheme="minorHAnsi" w:hAnsiTheme="minorHAnsi" w:cstheme="minorHAnsi"/>
          <w:sz w:val="22"/>
          <w:szCs w:val="22"/>
          <w:lang w:val="en-US" w:eastAsia="en-US"/>
        </w:rPr>
        <w:t>.</w:t>
      </w:r>
    </w:p>
    <w:p w14:paraId="2C9E6772" w14:textId="2A5CF80A" w:rsidR="006D372B" w:rsidRDefault="006D372B" w:rsidP="003B6785">
      <w:pPr>
        <w:spacing w:after="160"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 xml:space="preserve">Fifthly, they provide a visual representation for direct and indirect stakeholders – those for </w:t>
      </w:r>
      <w:r w:rsidR="003E3C65">
        <w:rPr>
          <w:rFonts w:asciiTheme="minorHAnsi" w:eastAsiaTheme="minorHAnsi" w:hAnsiTheme="minorHAnsi" w:cstheme="minorHAnsi"/>
          <w:sz w:val="22"/>
          <w:szCs w:val="22"/>
          <w:lang w:val="en-US" w:eastAsia="en-US"/>
        </w:rPr>
        <w:t xml:space="preserve">stakeholders for </w:t>
      </w:r>
      <w:r>
        <w:rPr>
          <w:rFonts w:asciiTheme="minorHAnsi" w:eastAsiaTheme="minorHAnsi" w:hAnsiTheme="minorHAnsi" w:cstheme="minorHAnsi"/>
          <w:sz w:val="22"/>
          <w:szCs w:val="22"/>
          <w:lang w:val="en-US" w:eastAsia="en-US"/>
        </w:rPr>
        <w:t xml:space="preserve">who such a fence </w:t>
      </w:r>
      <w:r w:rsidR="003E3C65">
        <w:rPr>
          <w:rFonts w:asciiTheme="minorHAnsi" w:eastAsiaTheme="minorHAnsi" w:hAnsiTheme="minorHAnsi" w:cstheme="minorHAnsi"/>
          <w:sz w:val="22"/>
          <w:szCs w:val="22"/>
          <w:lang w:val="en-US" w:eastAsia="en-US"/>
        </w:rPr>
        <w:t>may</w:t>
      </w:r>
      <w:r>
        <w:rPr>
          <w:rFonts w:asciiTheme="minorHAnsi" w:eastAsiaTheme="minorHAnsi" w:hAnsiTheme="minorHAnsi" w:cstheme="minorHAnsi"/>
          <w:sz w:val="22"/>
          <w:szCs w:val="22"/>
          <w:lang w:val="en-US" w:eastAsia="en-US"/>
        </w:rPr>
        <w:t xml:space="preserve"> not </w:t>
      </w:r>
      <w:r w:rsidR="003E3C65">
        <w:rPr>
          <w:rFonts w:asciiTheme="minorHAnsi" w:eastAsiaTheme="minorHAnsi" w:hAnsiTheme="minorHAnsi" w:cstheme="minorHAnsi"/>
          <w:sz w:val="22"/>
          <w:szCs w:val="22"/>
          <w:lang w:val="en-US" w:eastAsia="en-US"/>
        </w:rPr>
        <w:t>border their land but may provide productivity or management benefits – to understand the potential areas and extent of influence of such a barrier fence. This may also include potential impacts and influences on native flora and fauna, and heritage i</w:t>
      </w:r>
      <w:r w:rsidR="006B54C4">
        <w:rPr>
          <w:rFonts w:asciiTheme="minorHAnsi" w:eastAsiaTheme="minorHAnsi" w:hAnsiTheme="minorHAnsi" w:cstheme="minorHAnsi"/>
          <w:sz w:val="22"/>
          <w:szCs w:val="22"/>
          <w:lang w:val="en-US" w:eastAsia="en-US"/>
        </w:rPr>
        <w:t>ssues generally</w:t>
      </w:r>
      <w:r w:rsidR="00AC0C4F">
        <w:rPr>
          <w:rFonts w:asciiTheme="minorHAnsi" w:eastAsiaTheme="minorHAnsi" w:hAnsiTheme="minorHAnsi" w:cstheme="minorHAnsi"/>
          <w:sz w:val="22"/>
          <w:szCs w:val="22"/>
          <w:lang w:val="en-US" w:eastAsia="en-US"/>
        </w:rPr>
        <w:t>.</w:t>
      </w:r>
    </w:p>
    <w:p w14:paraId="61C9FEAE" w14:textId="1B2009B2" w:rsidR="006D372B" w:rsidRDefault="006B54C4" w:rsidP="003B6785">
      <w:pPr>
        <w:spacing w:after="160"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Six</w:t>
      </w:r>
      <w:r w:rsidR="007A7C86">
        <w:rPr>
          <w:rFonts w:asciiTheme="minorHAnsi" w:eastAsiaTheme="minorHAnsi" w:hAnsiTheme="minorHAnsi" w:cstheme="minorHAnsi"/>
          <w:sz w:val="22"/>
          <w:szCs w:val="22"/>
          <w:lang w:val="en-US" w:eastAsia="en-US"/>
        </w:rPr>
        <w:t>thly, they provided a</w:t>
      </w:r>
      <w:r w:rsidR="0008504A">
        <w:rPr>
          <w:rFonts w:asciiTheme="minorHAnsi" w:eastAsiaTheme="minorHAnsi" w:hAnsiTheme="minorHAnsi" w:cstheme="minorHAnsi"/>
          <w:sz w:val="22"/>
          <w:szCs w:val="22"/>
          <w:lang w:val="en-US" w:eastAsia="en-US"/>
        </w:rPr>
        <w:t xml:space="preserve"> basis for determining a </w:t>
      </w:r>
      <w:r>
        <w:rPr>
          <w:rFonts w:asciiTheme="minorHAnsi" w:eastAsiaTheme="minorHAnsi" w:hAnsiTheme="minorHAnsi" w:cstheme="minorHAnsi"/>
          <w:sz w:val="22"/>
          <w:szCs w:val="22"/>
          <w:lang w:val="en-US" w:eastAsia="en-US"/>
        </w:rPr>
        <w:t xml:space="preserve">realistic </w:t>
      </w:r>
      <w:r w:rsidR="0008504A">
        <w:rPr>
          <w:rFonts w:asciiTheme="minorHAnsi" w:eastAsiaTheme="minorHAnsi" w:hAnsiTheme="minorHAnsi" w:cstheme="minorHAnsi"/>
          <w:sz w:val="22"/>
          <w:szCs w:val="22"/>
          <w:lang w:val="en-US" w:eastAsia="en-US"/>
        </w:rPr>
        <w:t xml:space="preserve">range of </w:t>
      </w:r>
      <w:r>
        <w:rPr>
          <w:rFonts w:asciiTheme="minorHAnsi" w:eastAsiaTheme="minorHAnsi" w:hAnsiTheme="minorHAnsi" w:cstheme="minorHAnsi"/>
          <w:sz w:val="22"/>
          <w:szCs w:val="22"/>
          <w:lang w:val="en-US" w:eastAsia="en-US"/>
        </w:rPr>
        <w:t xml:space="preserve">project </w:t>
      </w:r>
      <w:r w:rsidR="0008504A">
        <w:rPr>
          <w:rFonts w:asciiTheme="minorHAnsi" w:eastAsiaTheme="minorHAnsi" w:hAnsiTheme="minorHAnsi" w:cstheme="minorHAnsi"/>
          <w:sz w:val="22"/>
          <w:szCs w:val="22"/>
          <w:lang w:val="en-US" w:eastAsia="en-US"/>
        </w:rPr>
        <w:t xml:space="preserve">gross capital costs </w:t>
      </w:r>
      <w:r w:rsidR="00AC0C4F">
        <w:rPr>
          <w:rFonts w:asciiTheme="minorHAnsi" w:eastAsiaTheme="minorHAnsi" w:hAnsiTheme="minorHAnsi" w:cstheme="minorHAnsi"/>
          <w:sz w:val="22"/>
          <w:szCs w:val="22"/>
          <w:lang w:val="en-US" w:eastAsia="en-US"/>
        </w:rPr>
        <w:t xml:space="preserve">and operating costs </w:t>
      </w:r>
      <w:r w:rsidR="0008504A">
        <w:rPr>
          <w:rFonts w:asciiTheme="minorHAnsi" w:eastAsiaTheme="minorHAnsi" w:hAnsiTheme="minorHAnsi" w:cstheme="minorHAnsi"/>
          <w:sz w:val="22"/>
          <w:szCs w:val="22"/>
          <w:lang w:val="en-US" w:eastAsia="en-US"/>
        </w:rPr>
        <w:t>which would need to be funded in order to facilitate</w:t>
      </w:r>
      <w:r w:rsidR="00AC0C4F">
        <w:rPr>
          <w:rFonts w:asciiTheme="minorHAnsi" w:eastAsiaTheme="minorHAnsi" w:hAnsiTheme="minorHAnsi" w:cstheme="minorHAnsi"/>
          <w:sz w:val="22"/>
          <w:szCs w:val="22"/>
          <w:lang w:val="en-US" w:eastAsia="en-US"/>
        </w:rPr>
        <w:t xml:space="preserve">, </w:t>
      </w:r>
      <w:r w:rsidR="0008504A">
        <w:rPr>
          <w:rFonts w:asciiTheme="minorHAnsi" w:eastAsiaTheme="minorHAnsi" w:hAnsiTheme="minorHAnsi" w:cstheme="minorHAnsi"/>
          <w:sz w:val="22"/>
          <w:szCs w:val="22"/>
          <w:lang w:val="en-US" w:eastAsia="en-US"/>
        </w:rPr>
        <w:t xml:space="preserve">execute </w:t>
      </w:r>
      <w:r w:rsidR="00AC0C4F">
        <w:rPr>
          <w:rFonts w:asciiTheme="minorHAnsi" w:eastAsiaTheme="minorHAnsi" w:hAnsiTheme="minorHAnsi" w:cstheme="minorHAnsi"/>
          <w:sz w:val="22"/>
          <w:szCs w:val="22"/>
          <w:lang w:val="en-US" w:eastAsia="en-US"/>
        </w:rPr>
        <w:t xml:space="preserve">and manage </w:t>
      </w:r>
      <w:r w:rsidR="0008504A">
        <w:rPr>
          <w:rFonts w:asciiTheme="minorHAnsi" w:eastAsiaTheme="minorHAnsi" w:hAnsiTheme="minorHAnsi" w:cstheme="minorHAnsi"/>
          <w:sz w:val="22"/>
          <w:szCs w:val="22"/>
          <w:lang w:val="en-US" w:eastAsia="en-US"/>
        </w:rPr>
        <w:t>the project.</w:t>
      </w:r>
    </w:p>
    <w:p w14:paraId="530DF71F" w14:textId="493C02C6" w:rsidR="006B54C4" w:rsidRDefault="006B54C4" w:rsidP="003B6785">
      <w:pPr>
        <w:spacing w:after="160"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Seventhly,</w:t>
      </w:r>
      <w:r w:rsidR="006A6F23">
        <w:rPr>
          <w:rFonts w:asciiTheme="minorHAnsi" w:eastAsiaTheme="minorHAnsi" w:hAnsiTheme="minorHAnsi" w:cstheme="minorHAnsi"/>
          <w:sz w:val="22"/>
          <w:szCs w:val="22"/>
          <w:lang w:val="en-US" w:eastAsia="en-US"/>
        </w:rPr>
        <w:t xml:space="preserve"> they provide a realistic basis for considering the myriad economic, </w:t>
      </w:r>
      <w:r>
        <w:rPr>
          <w:rFonts w:asciiTheme="minorHAnsi" w:eastAsiaTheme="minorHAnsi" w:hAnsiTheme="minorHAnsi" w:cstheme="minorHAnsi"/>
          <w:sz w:val="22"/>
          <w:szCs w:val="22"/>
          <w:lang w:val="en-US" w:eastAsia="en-US"/>
        </w:rPr>
        <w:t xml:space="preserve"> </w:t>
      </w:r>
      <w:r w:rsidR="006A6F23">
        <w:rPr>
          <w:rFonts w:asciiTheme="minorHAnsi" w:eastAsiaTheme="minorHAnsi" w:hAnsiTheme="minorHAnsi" w:cstheme="minorHAnsi"/>
          <w:sz w:val="22"/>
          <w:szCs w:val="22"/>
          <w:lang w:val="en-US" w:eastAsia="en-US"/>
        </w:rPr>
        <w:t>environmental, social and cultural costs and benefits associated with the construction and completion of such a project in this sub-region against objectives which may ultimately be established by stakeholders.</w:t>
      </w:r>
    </w:p>
    <w:p w14:paraId="6E3582C3" w14:textId="5D3AF75A" w:rsidR="0008504A" w:rsidRPr="00F568B5" w:rsidRDefault="0008504A" w:rsidP="003B6785">
      <w:pPr>
        <w:spacing w:after="160"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lastRenderedPageBreak/>
        <w:t xml:space="preserve">Finally, they provide a framework for </w:t>
      </w:r>
      <w:r w:rsidR="006D372B">
        <w:rPr>
          <w:rFonts w:asciiTheme="minorHAnsi" w:eastAsiaTheme="minorHAnsi" w:hAnsiTheme="minorHAnsi" w:cstheme="minorHAnsi"/>
          <w:sz w:val="22"/>
          <w:szCs w:val="22"/>
          <w:lang w:val="en-US" w:eastAsia="en-US"/>
        </w:rPr>
        <w:t>further evidence gathering, stakeholder consultation and project planning associated with a desire to pursue this project to construction.</w:t>
      </w:r>
    </w:p>
    <w:p w14:paraId="300B09CF" w14:textId="449D56BD" w:rsidR="00745F95" w:rsidRDefault="00745F95" w:rsidP="003B6785">
      <w:pPr>
        <w:spacing w:after="160" w:line="276" w:lineRule="auto"/>
        <w:rPr>
          <w:rFonts w:asciiTheme="minorHAnsi" w:eastAsiaTheme="minorHAnsi" w:hAnsiTheme="minorHAnsi" w:cstheme="minorHAnsi"/>
          <w:sz w:val="22"/>
          <w:szCs w:val="22"/>
          <w:lang w:val="en-US" w:eastAsia="en-US"/>
        </w:rPr>
      </w:pPr>
      <w:r w:rsidRPr="00F568B5">
        <w:rPr>
          <w:rFonts w:asciiTheme="minorHAnsi" w:eastAsiaTheme="minorHAnsi" w:hAnsiTheme="minorHAnsi" w:cstheme="minorHAnsi"/>
          <w:sz w:val="22"/>
          <w:szCs w:val="22"/>
          <w:lang w:val="en-US" w:eastAsia="en-US"/>
        </w:rPr>
        <w:t xml:space="preserve">These </w:t>
      </w:r>
      <w:r w:rsidR="007948B8">
        <w:rPr>
          <w:rFonts w:asciiTheme="minorHAnsi" w:eastAsiaTheme="minorHAnsi" w:hAnsiTheme="minorHAnsi" w:cstheme="minorHAnsi"/>
          <w:sz w:val="22"/>
          <w:szCs w:val="22"/>
          <w:lang w:val="en-US" w:eastAsia="en-US"/>
        </w:rPr>
        <w:t>three</w:t>
      </w:r>
      <w:r w:rsidR="00193E9D">
        <w:rPr>
          <w:rFonts w:asciiTheme="minorHAnsi" w:eastAsiaTheme="minorHAnsi" w:hAnsiTheme="minorHAnsi" w:cstheme="minorHAnsi"/>
          <w:sz w:val="22"/>
          <w:szCs w:val="22"/>
          <w:lang w:val="en-US" w:eastAsia="en-US"/>
        </w:rPr>
        <w:t xml:space="preserve"> </w:t>
      </w:r>
      <w:r w:rsidRPr="00F568B5">
        <w:rPr>
          <w:rFonts w:asciiTheme="minorHAnsi" w:eastAsiaTheme="minorHAnsi" w:hAnsiTheme="minorHAnsi" w:cstheme="minorHAnsi"/>
          <w:sz w:val="22"/>
          <w:szCs w:val="22"/>
          <w:lang w:val="en-US" w:eastAsia="en-US"/>
        </w:rPr>
        <w:t>alignments</w:t>
      </w:r>
      <w:r w:rsidR="00194085" w:rsidRPr="00F568B5">
        <w:rPr>
          <w:rFonts w:asciiTheme="minorHAnsi" w:eastAsiaTheme="minorHAnsi" w:hAnsiTheme="minorHAnsi" w:cstheme="minorHAnsi"/>
          <w:sz w:val="22"/>
          <w:szCs w:val="22"/>
          <w:lang w:val="en-US" w:eastAsia="en-US"/>
        </w:rPr>
        <w:t>,</w:t>
      </w:r>
      <w:r w:rsidRPr="00F568B5">
        <w:rPr>
          <w:rFonts w:asciiTheme="minorHAnsi" w:eastAsiaTheme="minorHAnsi" w:hAnsiTheme="minorHAnsi" w:cstheme="minorHAnsi"/>
          <w:sz w:val="22"/>
          <w:szCs w:val="22"/>
          <w:lang w:val="en-US" w:eastAsia="en-US"/>
        </w:rPr>
        <w:t xml:space="preserve"> for which maps are attached as Schedules 1, 2 and 3, have the following underlying rationales</w:t>
      </w:r>
      <w:r w:rsidR="00193E9D">
        <w:rPr>
          <w:rFonts w:asciiTheme="minorHAnsi" w:eastAsiaTheme="minorHAnsi" w:hAnsiTheme="minorHAnsi" w:cstheme="minorHAnsi"/>
          <w:sz w:val="22"/>
          <w:szCs w:val="22"/>
          <w:lang w:val="en-US" w:eastAsia="en-US"/>
        </w:rPr>
        <w:t>/constraints</w:t>
      </w:r>
      <w:r w:rsidR="00E94902">
        <w:rPr>
          <w:rFonts w:asciiTheme="minorHAnsi" w:eastAsiaTheme="minorHAnsi" w:hAnsiTheme="minorHAnsi" w:cstheme="minorHAnsi"/>
          <w:sz w:val="22"/>
          <w:szCs w:val="22"/>
          <w:lang w:val="en-US" w:eastAsia="en-US"/>
        </w:rPr>
        <w:t xml:space="preserve"> shown below. </w:t>
      </w:r>
    </w:p>
    <w:p w14:paraId="0D99C2B7" w14:textId="5B7524D2" w:rsidR="00E94902" w:rsidRDefault="00E94902" w:rsidP="003B6785">
      <w:pPr>
        <w:spacing w:after="160"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The key constraint requested by landholders consulted was that existing boundaries be followed</w:t>
      </w:r>
      <w:r w:rsidR="00DA2ABB">
        <w:rPr>
          <w:rFonts w:asciiTheme="minorHAnsi" w:eastAsiaTheme="minorHAnsi" w:hAnsiTheme="minorHAnsi" w:cstheme="minorHAnsi"/>
          <w:sz w:val="22"/>
          <w:szCs w:val="22"/>
          <w:lang w:val="en-US" w:eastAsia="en-US"/>
        </w:rPr>
        <w:t xml:space="preserve"> in any alignments at this feasibility stage. Whilst this may be subject to further consideration at a later stage or even during construction, it was considered to be a potential negative </w:t>
      </w:r>
      <w:r w:rsidR="00351773">
        <w:rPr>
          <w:rFonts w:asciiTheme="minorHAnsi" w:eastAsiaTheme="minorHAnsi" w:hAnsiTheme="minorHAnsi" w:cstheme="minorHAnsi"/>
          <w:sz w:val="22"/>
          <w:szCs w:val="22"/>
          <w:lang w:val="en-US" w:eastAsia="en-US"/>
        </w:rPr>
        <w:t xml:space="preserve">to stray too far from existing landholder boundaries </w:t>
      </w:r>
      <w:r w:rsidR="00DA2ABB">
        <w:rPr>
          <w:rFonts w:asciiTheme="minorHAnsi" w:eastAsiaTheme="minorHAnsi" w:hAnsiTheme="minorHAnsi" w:cstheme="minorHAnsi"/>
          <w:sz w:val="22"/>
          <w:szCs w:val="22"/>
          <w:lang w:val="en-US" w:eastAsia="en-US"/>
        </w:rPr>
        <w:t>in framing the issues at this initial stage.</w:t>
      </w:r>
    </w:p>
    <w:p w14:paraId="38126CB9" w14:textId="77777777" w:rsidR="000D036B" w:rsidRDefault="000D036B" w:rsidP="003B6785">
      <w:pPr>
        <w:spacing w:after="160" w:line="276" w:lineRule="auto"/>
        <w:rPr>
          <w:rFonts w:asciiTheme="minorHAnsi" w:eastAsiaTheme="minorHAnsi" w:hAnsiTheme="minorHAnsi" w:cstheme="minorHAnsi"/>
          <w:sz w:val="22"/>
          <w:szCs w:val="22"/>
          <w:lang w:val="en-US" w:eastAsia="en-US"/>
        </w:rPr>
      </w:pPr>
    </w:p>
    <w:p w14:paraId="59E60929" w14:textId="0ABE77F2" w:rsidR="00D74AFA" w:rsidRDefault="00D74AFA" w:rsidP="003B6785">
      <w:pPr>
        <w:spacing w:line="276" w:lineRule="auto"/>
        <w:rPr>
          <w:rFonts w:asciiTheme="minorHAnsi" w:hAnsiTheme="minorHAnsi" w:cstheme="minorHAnsi"/>
          <w:sz w:val="22"/>
          <w:szCs w:val="22"/>
          <w:u w:val="single"/>
        </w:rPr>
      </w:pPr>
      <w:r w:rsidRPr="00193E9D">
        <w:rPr>
          <w:rFonts w:asciiTheme="minorHAnsi" w:hAnsiTheme="minorHAnsi" w:cstheme="minorHAnsi"/>
          <w:sz w:val="22"/>
          <w:szCs w:val="22"/>
          <w:u w:val="single"/>
        </w:rPr>
        <w:t xml:space="preserve">Option 1 </w:t>
      </w:r>
      <w:r w:rsidR="00745F95" w:rsidRPr="00193E9D">
        <w:rPr>
          <w:rFonts w:asciiTheme="minorHAnsi" w:hAnsiTheme="minorHAnsi" w:cstheme="minorHAnsi"/>
          <w:sz w:val="22"/>
          <w:szCs w:val="22"/>
          <w:u w:val="single"/>
        </w:rPr>
        <w:t>– Wallabadah Creek and Chilcotts Creek</w:t>
      </w:r>
      <w:r w:rsidR="00193E9D" w:rsidRPr="00193E9D">
        <w:rPr>
          <w:rFonts w:asciiTheme="minorHAnsi" w:hAnsiTheme="minorHAnsi" w:cstheme="minorHAnsi"/>
          <w:sz w:val="22"/>
          <w:szCs w:val="22"/>
          <w:u w:val="single"/>
        </w:rPr>
        <w:t xml:space="preserve"> </w:t>
      </w:r>
      <w:r w:rsidR="00B45B97">
        <w:rPr>
          <w:rFonts w:asciiTheme="minorHAnsi" w:hAnsiTheme="minorHAnsi" w:cstheme="minorHAnsi"/>
          <w:sz w:val="22"/>
          <w:szCs w:val="22"/>
          <w:u w:val="single"/>
        </w:rPr>
        <w:t>–</w:t>
      </w:r>
      <w:r w:rsidR="00745F95" w:rsidRPr="00193E9D">
        <w:rPr>
          <w:rFonts w:asciiTheme="minorHAnsi" w:hAnsiTheme="minorHAnsi" w:cstheme="minorHAnsi"/>
          <w:sz w:val="22"/>
          <w:szCs w:val="22"/>
          <w:u w:val="single"/>
        </w:rPr>
        <w:t xml:space="preserve"> Aggregation</w:t>
      </w:r>
      <w:r w:rsidR="00283673">
        <w:rPr>
          <w:rFonts w:asciiTheme="minorHAnsi" w:hAnsiTheme="minorHAnsi" w:cstheme="minorHAnsi"/>
          <w:sz w:val="22"/>
          <w:szCs w:val="22"/>
          <w:u w:val="single"/>
        </w:rPr>
        <w:t xml:space="preserve"> – 76.7 kms to 1.2 km at the highest point</w:t>
      </w:r>
    </w:p>
    <w:p w14:paraId="5954D705" w14:textId="77777777" w:rsidR="00B45B97" w:rsidRPr="00193E9D" w:rsidRDefault="00B45B97" w:rsidP="003B6785">
      <w:pPr>
        <w:spacing w:line="276" w:lineRule="auto"/>
        <w:rPr>
          <w:rFonts w:asciiTheme="minorHAnsi" w:hAnsiTheme="minorHAnsi" w:cstheme="minorHAnsi"/>
          <w:sz w:val="22"/>
          <w:szCs w:val="22"/>
          <w:u w:val="single"/>
        </w:rPr>
      </w:pPr>
    </w:p>
    <w:p w14:paraId="461BAB3D" w14:textId="369A4A84" w:rsidR="007B7200" w:rsidRDefault="00D74AFA" w:rsidP="003B6785">
      <w:pPr>
        <w:spacing w:line="276" w:lineRule="auto"/>
        <w:rPr>
          <w:rFonts w:asciiTheme="minorHAnsi" w:hAnsiTheme="minorHAnsi" w:cstheme="minorHAnsi"/>
          <w:sz w:val="22"/>
          <w:szCs w:val="22"/>
        </w:rPr>
      </w:pPr>
      <w:r w:rsidRPr="00F568B5">
        <w:rPr>
          <w:rFonts w:asciiTheme="minorHAnsi" w:hAnsiTheme="minorHAnsi" w:cstheme="minorHAnsi"/>
          <w:sz w:val="22"/>
          <w:szCs w:val="22"/>
        </w:rPr>
        <w:t xml:space="preserve">This </w:t>
      </w:r>
      <w:r w:rsidR="00DA2ABB">
        <w:rPr>
          <w:rFonts w:asciiTheme="minorHAnsi" w:hAnsiTheme="minorHAnsi" w:cstheme="minorHAnsi"/>
          <w:sz w:val="22"/>
          <w:szCs w:val="22"/>
        </w:rPr>
        <w:t>alignment</w:t>
      </w:r>
      <w:r w:rsidRPr="00F568B5">
        <w:rPr>
          <w:rFonts w:asciiTheme="minorHAnsi" w:hAnsiTheme="minorHAnsi" w:cstheme="minorHAnsi"/>
          <w:sz w:val="22"/>
          <w:szCs w:val="22"/>
        </w:rPr>
        <w:t xml:space="preserve"> </w:t>
      </w:r>
      <w:r w:rsidR="00745F95" w:rsidRPr="00F568B5">
        <w:rPr>
          <w:rFonts w:asciiTheme="minorHAnsi" w:hAnsiTheme="minorHAnsi" w:cstheme="minorHAnsi"/>
          <w:sz w:val="22"/>
          <w:szCs w:val="22"/>
        </w:rPr>
        <w:t>follows</w:t>
      </w:r>
      <w:r w:rsidRPr="00F568B5">
        <w:rPr>
          <w:rFonts w:asciiTheme="minorHAnsi" w:hAnsiTheme="minorHAnsi" w:cstheme="minorHAnsi"/>
          <w:sz w:val="22"/>
          <w:szCs w:val="22"/>
        </w:rPr>
        <w:t xml:space="preserve"> the Wallabadah Creek watershed</w:t>
      </w:r>
      <w:r w:rsidR="00745F95" w:rsidRPr="00F568B5">
        <w:rPr>
          <w:rFonts w:asciiTheme="minorHAnsi" w:hAnsiTheme="minorHAnsi" w:cstheme="minorHAnsi"/>
          <w:sz w:val="22"/>
          <w:szCs w:val="22"/>
        </w:rPr>
        <w:t xml:space="preserve"> from </w:t>
      </w:r>
      <w:r w:rsidR="00DA2ABB">
        <w:rPr>
          <w:rFonts w:asciiTheme="minorHAnsi" w:hAnsiTheme="minorHAnsi" w:cstheme="minorHAnsi"/>
          <w:sz w:val="22"/>
          <w:szCs w:val="22"/>
        </w:rPr>
        <w:t xml:space="preserve">near the start of the </w:t>
      </w:r>
      <w:r w:rsidR="00745F95" w:rsidRPr="00F568B5">
        <w:rPr>
          <w:rFonts w:asciiTheme="minorHAnsi" w:hAnsiTheme="minorHAnsi" w:cstheme="minorHAnsi"/>
          <w:sz w:val="22"/>
          <w:szCs w:val="22"/>
        </w:rPr>
        <w:t>Lindsays Gap Road</w:t>
      </w:r>
      <w:r w:rsidR="00DA2ABB">
        <w:rPr>
          <w:rFonts w:asciiTheme="minorHAnsi" w:hAnsiTheme="minorHAnsi" w:cstheme="minorHAnsi"/>
          <w:sz w:val="22"/>
          <w:szCs w:val="22"/>
        </w:rPr>
        <w:t xml:space="preserve"> at its junction with the NE Highway</w:t>
      </w:r>
      <w:r w:rsidRPr="00F568B5">
        <w:rPr>
          <w:rFonts w:asciiTheme="minorHAnsi" w:hAnsiTheme="minorHAnsi" w:cstheme="minorHAnsi"/>
          <w:sz w:val="22"/>
          <w:szCs w:val="22"/>
        </w:rPr>
        <w:t>,</w:t>
      </w:r>
      <w:r w:rsidR="00745F95" w:rsidRPr="00F568B5">
        <w:rPr>
          <w:rFonts w:asciiTheme="minorHAnsi" w:hAnsiTheme="minorHAnsi" w:cstheme="minorHAnsi"/>
          <w:sz w:val="22"/>
          <w:szCs w:val="22"/>
        </w:rPr>
        <w:t xml:space="preserve"> </w:t>
      </w:r>
      <w:r w:rsidR="00DA2ABB">
        <w:rPr>
          <w:rFonts w:asciiTheme="minorHAnsi" w:hAnsiTheme="minorHAnsi" w:cstheme="minorHAnsi"/>
          <w:sz w:val="22"/>
          <w:szCs w:val="22"/>
        </w:rPr>
        <w:t>passing to the West of the Wa</w:t>
      </w:r>
      <w:r w:rsidR="008306BA">
        <w:rPr>
          <w:rFonts w:asciiTheme="minorHAnsi" w:hAnsiTheme="minorHAnsi" w:cstheme="minorHAnsi"/>
          <w:sz w:val="22"/>
          <w:szCs w:val="22"/>
        </w:rPr>
        <w:t>l</w:t>
      </w:r>
      <w:r w:rsidR="00DA2ABB">
        <w:rPr>
          <w:rFonts w:asciiTheme="minorHAnsi" w:hAnsiTheme="minorHAnsi" w:cstheme="minorHAnsi"/>
          <w:sz w:val="22"/>
          <w:szCs w:val="22"/>
        </w:rPr>
        <w:t>labadah Nature Reserve</w:t>
      </w:r>
      <w:r w:rsidR="008306BA">
        <w:rPr>
          <w:rFonts w:asciiTheme="minorHAnsi" w:hAnsiTheme="minorHAnsi" w:cstheme="minorHAnsi"/>
          <w:sz w:val="22"/>
          <w:szCs w:val="22"/>
        </w:rPr>
        <w:t xml:space="preserve"> (WNR), </w:t>
      </w:r>
      <w:r w:rsidR="00745F95" w:rsidRPr="00F568B5">
        <w:rPr>
          <w:rFonts w:asciiTheme="minorHAnsi" w:hAnsiTheme="minorHAnsi" w:cstheme="minorHAnsi"/>
          <w:sz w:val="22"/>
          <w:szCs w:val="22"/>
        </w:rPr>
        <w:t>continuing around the southern watershed of Chilcotts Creek, then</w:t>
      </w:r>
      <w:r w:rsidRPr="00F568B5">
        <w:rPr>
          <w:rFonts w:asciiTheme="minorHAnsi" w:hAnsiTheme="minorHAnsi" w:cstheme="minorHAnsi"/>
          <w:sz w:val="22"/>
          <w:szCs w:val="22"/>
        </w:rPr>
        <w:t xml:space="preserve"> roughly following Woodton Road </w:t>
      </w:r>
      <w:r w:rsidR="007B7200" w:rsidRPr="00F568B5">
        <w:rPr>
          <w:rFonts w:asciiTheme="minorHAnsi" w:hAnsiTheme="minorHAnsi" w:cstheme="minorHAnsi"/>
          <w:sz w:val="22"/>
          <w:szCs w:val="22"/>
        </w:rPr>
        <w:t>and</w:t>
      </w:r>
      <w:r w:rsidRPr="00F568B5">
        <w:rPr>
          <w:rFonts w:asciiTheme="minorHAnsi" w:hAnsiTheme="minorHAnsi" w:cstheme="minorHAnsi"/>
          <w:sz w:val="22"/>
          <w:szCs w:val="22"/>
        </w:rPr>
        <w:t xml:space="preserve"> the New England Highway (A15) </w:t>
      </w:r>
      <w:r w:rsidR="007B7200" w:rsidRPr="00F568B5">
        <w:rPr>
          <w:rFonts w:asciiTheme="minorHAnsi" w:hAnsiTheme="minorHAnsi" w:cstheme="minorHAnsi"/>
          <w:sz w:val="22"/>
          <w:szCs w:val="22"/>
        </w:rPr>
        <w:t>back</w:t>
      </w:r>
      <w:r w:rsidRPr="00F568B5">
        <w:rPr>
          <w:rFonts w:asciiTheme="minorHAnsi" w:hAnsiTheme="minorHAnsi" w:cstheme="minorHAnsi"/>
          <w:sz w:val="22"/>
          <w:szCs w:val="22"/>
        </w:rPr>
        <w:t xml:space="preserve"> to Lindsays Gap Road. </w:t>
      </w:r>
    </w:p>
    <w:p w14:paraId="58296CDD" w14:textId="48423BFE" w:rsidR="00EA4E51" w:rsidRDefault="00EA4E51" w:rsidP="003B6785">
      <w:pPr>
        <w:spacing w:line="276" w:lineRule="auto"/>
        <w:rPr>
          <w:rFonts w:asciiTheme="minorHAnsi" w:hAnsiTheme="minorHAnsi" w:cstheme="minorHAnsi"/>
          <w:sz w:val="22"/>
          <w:szCs w:val="22"/>
        </w:rPr>
      </w:pPr>
    </w:p>
    <w:p w14:paraId="300453B8" w14:textId="207475FB" w:rsidR="00EA4E51" w:rsidRDefault="00EA4E51" w:rsidP="003B6785">
      <w:pPr>
        <w:spacing w:line="276" w:lineRule="auto"/>
        <w:rPr>
          <w:rFonts w:asciiTheme="minorHAnsi" w:hAnsiTheme="minorHAnsi" w:cstheme="minorHAnsi"/>
          <w:sz w:val="22"/>
          <w:szCs w:val="22"/>
        </w:rPr>
      </w:pPr>
      <w:r>
        <w:rPr>
          <w:rFonts w:asciiTheme="minorHAnsi" w:hAnsiTheme="minorHAnsi" w:cstheme="minorHAnsi"/>
          <w:sz w:val="22"/>
          <w:szCs w:val="22"/>
        </w:rPr>
        <w:t xml:space="preserve">By definition, it is heavily focused on delivering outcomes for the Wallabadah Creek, Kangaroo Creek and Chilcotts Creek landholdings, </w:t>
      </w:r>
      <w:r w:rsidR="003C6C4C">
        <w:rPr>
          <w:rFonts w:asciiTheme="minorHAnsi" w:hAnsiTheme="minorHAnsi" w:cstheme="minorHAnsi"/>
          <w:sz w:val="22"/>
          <w:szCs w:val="22"/>
        </w:rPr>
        <w:t xml:space="preserve">and </w:t>
      </w:r>
      <w:r w:rsidR="000017F0">
        <w:rPr>
          <w:rFonts w:asciiTheme="minorHAnsi" w:hAnsiTheme="minorHAnsi" w:cstheme="minorHAnsi"/>
          <w:sz w:val="22"/>
          <w:szCs w:val="22"/>
        </w:rPr>
        <w:t xml:space="preserve">this </w:t>
      </w:r>
      <w:r w:rsidR="003C6C4C">
        <w:rPr>
          <w:rFonts w:asciiTheme="minorHAnsi" w:hAnsiTheme="minorHAnsi" w:cstheme="minorHAnsi"/>
          <w:sz w:val="22"/>
          <w:szCs w:val="22"/>
        </w:rPr>
        <w:t>would limit the need for broader subregional consultation</w:t>
      </w:r>
      <w:r>
        <w:rPr>
          <w:rFonts w:asciiTheme="minorHAnsi" w:hAnsiTheme="minorHAnsi" w:cstheme="minorHAnsi"/>
          <w:sz w:val="22"/>
          <w:szCs w:val="22"/>
        </w:rPr>
        <w:t>.</w:t>
      </w:r>
    </w:p>
    <w:p w14:paraId="24EC9F7A" w14:textId="24AED115" w:rsidR="00335580" w:rsidRDefault="00335580" w:rsidP="003B6785">
      <w:pPr>
        <w:spacing w:line="276" w:lineRule="auto"/>
        <w:rPr>
          <w:rFonts w:asciiTheme="minorHAnsi" w:hAnsiTheme="minorHAnsi" w:cstheme="minorHAnsi"/>
          <w:sz w:val="22"/>
          <w:szCs w:val="22"/>
        </w:rPr>
      </w:pPr>
    </w:p>
    <w:p w14:paraId="6197CA39" w14:textId="7CF0CD36" w:rsidR="00335580" w:rsidRPr="00F568B5" w:rsidRDefault="00335580" w:rsidP="003B6785">
      <w:pPr>
        <w:spacing w:line="276" w:lineRule="auto"/>
        <w:rPr>
          <w:rFonts w:asciiTheme="minorHAnsi" w:hAnsiTheme="minorHAnsi" w:cstheme="minorHAnsi"/>
          <w:sz w:val="22"/>
          <w:szCs w:val="22"/>
        </w:rPr>
      </w:pPr>
      <w:r>
        <w:rPr>
          <w:rFonts w:asciiTheme="minorHAnsi" w:hAnsiTheme="minorHAnsi" w:cstheme="minorHAnsi"/>
          <w:sz w:val="22"/>
          <w:szCs w:val="22"/>
        </w:rPr>
        <w:t>Its direct beneficial impacts will be on an estimated 18000 hectares withing the aggregation and around 2000</w:t>
      </w:r>
      <w:r w:rsidR="000017F0">
        <w:rPr>
          <w:rFonts w:asciiTheme="minorHAnsi" w:hAnsiTheme="minorHAnsi" w:cstheme="minorHAnsi"/>
          <w:sz w:val="22"/>
          <w:szCs w:val="22"/>
        </w:rPr>
        <w:t xml:space="preserve"> - 4000</w:t>
      </w:r>
      <w:r>
        <w:rPr>
          <w:rFonts w:asciiTheme="minorHAnsi" w:hAnsiTheme="minorHAnsi" w:cstheme="minorHAnsi"/>
          <w:sz w:val="22"/>
          <w:szCs w:val="22"/>
        </w:rPr>
        <w:t xml:space="preserve"> hectares which benefit indirectly.</w:t>
      </w:r>
    </w:p>
    <w:p w14:paraId="75711B2A" w14:textId="77777777" w:rsidR="00E94902" w:rsidRDefault="00E94902" w:rsidP="003B6785">
      <w:pPr>
        <w:spacing w:line="276" w:lineRule="auto"/>
        <w:rPr>
          <w:rFonts w:asciiTheme="minorHAnsi" w:hAnsiTheme="minorHAnsi" w:cstheme="minorHAnsi"/>
          <w:sz w:val="22"/>
          <w:szCs w:val="22"/>
        </w:rPr>
      </w:pPr>
    </w:p>
    <w:p w14:paraId="53CC3CF6" w14:textId="090844C1" w:rsidR="007B7200" w:rsidRPr="00F568B5" w:rsidRDefault="008306BA" w:rsidP="003B6785">
      <w:pPr>
        <w:spacing w:line="276" w:lineRule="auto"/>
        <w:rPr>
          <w:rFonts w:asciiTheme="minorHAnsi" w:hAnsiTheme="minorHAnsi" w:cstheme="minorHAnsi"/>
          <w:sz w:val="22"/>
          <w:szCs w:val="22"/>
        </w:rPr>
      </w:pPr>
      <w:r>
        <w:rPr>
          <w:rFonts w:asciiTheme="minorHAnsi" w:hAnsiTheme="minorHAnsi" w:cstheme="minorHAnsi"/>
          <w:sz w:val="22"/>
          <w:szCs w:val="22"/>
        </w:rPr>
        <w:t>Considerations in this alignment were</w:t>
      </w:r>
      <w:r w:rsidR="007B7200" w:rsidRPr="00F568B5">
        <w:rPr>
          <w:rFonts w:asciiTheme="minorHAnsi" w:hAnsiTheme="minorHAnsi" w:cstheme="minorHAnsi"/>
          <w:sz w:val="22"/>
          <w:szCs w:val="22"/>
        </w:rPr>
        <w:t>:</w:t>
      </w:r>
    </w:p>
    <w:p w14:paraId="2FEEBD52" w14:textId="3AA23984" w:rsidR="008306BA" w:rsidRDefault="008306BA" w:rsidP="003B6785">
      <w:pPr>
        <w:pStyle w:val="ListParagraph"/>
        <w:numPr>
          <w:ilvl w:val="0"/>
          <w:numId w:val="6"/>
        </w:numPr>
        <w:spacing w:line="276" w:lineRule="auto"/>
        <w:rPr>
          <w:rFonts w:asciiTheme="minorHAnsi" w:hAnsiTheme="minorHAnsi" w:cstheme="minorHAnsi"/>
          <w:sz w:val="22"/>
          <w:szCs w:val="22"/>
        </w:rPr>
      </w:pPr>
      <w:r>
        <w:rPr>
          <w:rFonts w:asciiTheme="minorHAnsi" w:hAnsiTheme="minorHAnsi" w:cstheme="minorHAnsi"/>
          <w:sz w:val="22"/>
          <w:szCs w:val="22"/>
        </w:rPr>
        <w:t xml:space="preserve">It shows what an aggregation in the </w:t>
      </w:r>
      <w:r w:rsidR="00066EAE">
        <w:rPr>
          <w:rFonts w:asciiTheme="minorHAnsi" w:hAnsiTheme="minorHAnsi" w:cstheme="minorHAnsi"/>
          <w:sz w:val="22"/>
          <w:szCs w:val="22"/>
        </w:rPr>
        <w:t>Study</w:t>
      </w:r>
      <w:r>
        <w:rPr>
          <w:rFonts w:asciiTheme="minorHAnsi" w:hAnsiTheme="minorHAnsi" w:cstheme="minorHAnsi"/>
          <w:sz w:val="22"/>
          <w:szCs w:val="22"/>
        </w:rPr>
        <w:t xml:space="preserve"> target are</w:t>
      </w:r>
      <w:r w:rsidR="00066EAE">
        <w:rPr>
          <w:rFonts w:asciiTheme="minorHAnsi" w:hAnsiTheme="minorHAnsi" w:cstheme="minorHAnsi"/>
          <w:sz w:val="22"/>
          <w:szCs w:val="22"/>
        </w:rPr>
        <w:t>a</w:t>
      </w:r>
      <w:r>
        <w:rPr>
          <w:rFonts w:asciiTheme="minorHAnsi" w:hAnsiTheme="minorHAnsi" w:cstheme="minorHAnsi"/>
          <w:sz w:val="22"/>
          <w:szCs w:val="22"/>
        </w:rPr>
        <w:t xml:space="preserve"> might look like and the </w:t>
      </w:r>
      <w:r w:rsidR="00351773">
        <w:rPr>
          <w:rFonts w:asciiTheme="minorHAnsi" w:hAnsiTheme="minorHAnsi" w:cstheme="minorHAnsi"/>
          <w:sz w:val="22"/>
          <w:szCs w:val="22"/>
        </w:rPr>
        <w:t xml:space="preserve">particular </w:t>
      </w:r>
      <w:r>
        <w:rPr>
          <w:rFonts w:asciiTheme="minorHAnsi" w:hAnsiTheme="minorHAnsi" w:cstheme="minorHAnsi"/>
          <w:sz w:val="22"/>
          <w:szCs w:val="22"/>
        </w:rPr>
        <w:t xml:space="preserve">issues it </w:t>
      </w:r>
      <w:r w:rsidR="00351773">
        <w:rPr>
          <w:rFonts w:asciiTheme="minorHAnsi" w:hAnsiTheme="minorHAnsi" w:cstheme="minorHAnsi"/>
          <w:sz w:val="22"/>
          <w:szCs w:val="22"/>
        </w:rPr>
        <w:t>might</w:t>
      </w:r>
      <w:r>
        <w:rPr>
          <w:rFonts w:asciiTheme="minorHAnsi" w:hAnsiTheme="minorHAnsi" w:cstheme="minorHAnsi"/>
          <w:sz w:val="22"/>
          <w:szCs w:val="22"/>
        </w:rPr>
        <w:t xml:space="preserve"> need to consider</w:t>
      </w:r>
      <w:r w:rsidR="00351773">
        <w:rPr>
          <w:rFonts w:asciiTheme="minorHAnsi" w:hAnsiTheme="minorHAnsi" w:cstheme="minorHAnsi"/>
          <w:sz w:val="22"/>
          <w:szCs w:val="22"/>
        </w:rPr>
        <w:t>/address</w:t>
      </w:r>
    </w:p>
    <w:p w14:paraId="54832660" w14:textId="010286F0" w:rsidR="007B7200" w:rsidRPr="00F568B5" w:rsidRDefault="00D74AFA" w:rsidP="003B6785">
      <w:pPr>
        <w:pStyle w:val="ListParagraph"/>
        <w:numPr>
          <w:ilvl w:val="0"/>
          <w:numId w:val="6"/>
        </w:numPr>
        <w:spacing w:line="276" w:lineRule="auto"/>
        <w:rPr>
          <w:rFonts w:asciiTheme="minorHAnsi" w:hAnsiTheme="minorHAnsi" w:cstheme="minorHAnsi"/>
          <w:sz w:val="22"/>
          <w:szCs w:val="22"/>
        </w:rPr>
      </w:pPr>
      <w:r w:rsidRPr="00F568B5">
        <w:rPr>
          <w:rFonts w:asciiTheme="minorHAnsi" w:hAnsiTheme="minorHAnsi" w:cstheme="minorHAnsi"/>
          <w:sz w:val="22"/>
          <w:szCs w:val="22"/>
        </w:rPr>
        <w:t>minimal property fence aggregation</w:t>
      </w:r>
      <w:r w:rsidR="008306BA">
        <w:rPr>
          <w:rFonts w:asciiTheme="minorHAnsi" w:hAnsiTheme="minorHAnsi" w:cstheme="minorHAnsi"/>
          <w:sz w:val="22"/>
          <w:szCs w:val="22"/>
        </w:rPr>
        <w:t xml:space="preserve"> - </w:t>
      </w:r>
      <w:r w:rsidRPr="00F568B5">
        <w:rPr>
          <w:rFonts w:asciiTheme="minorHAnsi" w:hAnsiTheme="minorHAnsi" w:cstheme="minorHAnsi"/>
          <w:sz w:val="22"/>
          <w:szCs w:val="22"/>
        </w:rPr>
        <w:t xml:space="preserve">limiting the number of landholders </w:t>
      </w:r>
      <w:r w:rsidR="008306BA">
        <w:rPr>
          <w:rFonts w:asciiTheme="minorHAnsi" w:hAnsiTheme="minorHAnsi" w:cstheme="minorHAnsi"/>
          <w:sz w:val="22"/>
          <w:szCs w:val="22"/>
        </w:rPr>
        <w:t>the project would be required to negotiate with in actual construction</w:t>
      </w:r>
    </w:p>
    <w:p w14:paraId="234027D7" w14:textId="77777777" w:rsidR="00CC550C" w:rsidRDefault="00D74AFA" w:rsidP="003B6785">
      <w:pPr>
        <w:pStyle w:val="ListParagraph"/>
        <w:numPr>
          <w:ilvl w:val="0"/>
          <w:numId w:val="6"/>
        </w:numPr>
        <w:spacing w:line="276" w:lineRule="auto"/>
        <w:rPr>
          <w:rFonts w:asciiTheme="minorHAnsi" w:hAnsiTheme="minorHAnsi" w:cstheme="minorHAnsi"/>
          <w:sz w:val="22"/>
          <w:szCs w:val="22"/>
        </w:rPr>
      </w:pPr>
      <w:r w:rsidRPr="00F568B5">
        <w:rPr>
          <w:rFonts w:asciiTheme="minorHAnsi" w:hAnsiTheme="minorHAnsi" w:cstheme="minorHAnsi"/>
          <w:sz w:val="22"/>
          <w:szCs w:val="22"/>
        </w:rPr>
        <w:t>avoid</w:t>
      </w:r>
      <w:r w:rsidR="008306BA">
        <w:rPr>
          <w:rFonts w:asciiTheme="minorHAnsi" w:hAnsiTheme="minorHAnsi" w:cstheme="minorHAnsi"/>
          <w:sz w:val="22"/>
          <w:szCs w:val="22"/>
        </w:rPr>
        <w:t>ance of N</w:t>
      </w:r>
      <w:r w:rsidRPr="00F568B5">
        <w:rPr>
          <w:rFonts w:asciiTheme="minorHAnsi" w:hAnsiTheme="minorHAnsi" w:cstheme="minorHAnsi"/>
          <w:sz w:val="22"/>
          <w:szCs w:val="22"/>
        </w:rPr>
        <w:t xml:space="preserve">ational </w:t>
      </w:r>
      <w:r w:rsidR="008306BA">
        <w:rPr>
          <w:rFonts w:asciiTheme="minorHAnsi" w:hAnsiTheme="minorHAnsi" w:cstheme="minorHAnsi"/>
          <w:sz w:val="22"/>
          <w:szCs w:val="22"/>
        </w:rPr>
        <w:t>P</w:t>
      </w:r>
      <w:r w:rsidRPr="00F568B5">
        <w:rPr>
          <w:rFonts w:asciiTheme="minorHAnsi" w:hAnsiTheme="minorHAnsi" w:cstheme="minorHAnsi"/>
          <w:sz w:val="22"/>
          <w:szCs w:val="22"/>
        </w:rPr>
        <w:t xml:space="preserve">arks and </w:t>
      </w:r>
      <w:r w:rsidR="008306BA">
        <w:rPr>
          <w:rFonts w:asciiTheme="minorHAnsi" w:hAnsiTheme="minorHAnsi" w:cstheme="minorHAnsi"/>
          <w:sz w:val="22"/>
          <w:szCs w:val="22"/>
        </w:rPr>
        <w:t>R</w:t>
      </w:r>
      <w:r w:rsidRPr="00F568B5">
        <w:rPr>
          <w:rFonts w:asciiTheme="minorHAnsi" w:hAnsiTheme="minorHAnsi" w:cstheme="minorHAnsi"/>
          <w:sz w:val="22"/>
          <w:szCs w:val="22"/>
        </w:rPr>
        <w:t xml:space="preserve">eserves, and </w:t>
      </w:r>
      <w:r w:rsidR="008306BA">
        <w:rPr>
          <w:rFonts w:asciiTheme="minorHAnsi" w:hAnsiTheme="minorHAnsi" w:cstheme="minorHAnsi"/>
          <w:sz w:val="22"/>
          <w:szCs w:val="22"/>
        </w:rPr>
        <w:t xml:space="preserve">of any major </w:t>
      </w:r>
      <w:r w:rsidRPr="00F568B5">
        <w:rPr>
          <w:rFonts w:asciiTheme="minorHAnsi" w:hAnsiTheme="minorHAnsi" w:cstheme="minorHAnsi"/>
          <w:sz w:val="22"/>
          <w:szCs w:val="22"/>
        </w:rPr>
        <w:t>crossing major roads and highways</w:t>
      </w:r>
      <w:r w:rsidR="00DA2ABB">
        <w:rPr>
          <w:rFonts w:asciiTheme="minorHAnsi" w:hAnsiTheme="minorHAnsi" w:cstheme="minorHAnsi"/>
          <w:sz w:val="22"/>
          <w:szCs w:val="22"/>
        </w:rPr>
        <w:t xml:space="preserve"> </w:t>
      </w:r>
      <w:r w:rsidRPr="00F568B5">
        <w:rPr>
          <w:rFonts w:asciiTheme="minorHAnsi" w:hAnsiTheme="minorHAnsi" w:cstheme="minorHAnsi"/>
          <w:sz w:val="22"/>
          <w:szCs w:val="22"/>
        </w:rPr>
        <w:t>such as the New England Highway</w:t>
      </w:r>
    </w:p>
    <w:p w14:paraId="4C9B5602" w14:textId="22C27794" w:rsidR="00CC550C" w:rsidRDefault="00CC550C" w:rsidP="003B6785">
      <w:pPr>
        <w:pStyle w:val="ListParagraph"/>
        <w:numPr>
          <w:ilvl w:val="0"/>
          <w:numId w:val="6"/>
        </w:numPr>
        <w:spacing w:line="276" w:lineRule="auto"/>
        <w:rPr>
          <w:rFonts w:asciiTheme="minorHAnsi" w:hAnsiTheme="minorHAnsi" w:cstheme="minorHAnsi"/>
          <w:sz w:val="22"/>
          <w:szCs w:val="22"/>
        </w:rPr>
      </w:pPr>
      <w:r>
        <w:rPr>
          <w:rFonts w:asciiTheme="minorHAnsi" w:hAnsiTheme="minorHAnsi" w:cstheme="minorHAnsi"/>
          <w:sz w:val="22"/>
          <w:szCs w:val="22"/>
        </w:rPr>
        <w:t>minimising rapid variations in alignment elevation and steep drainages, with the exception of a section on the eastern end of Basin Creek where it abuts the WNR</w:t>
      </w:r>
      <w:r w:rsidR="00A51142">
        <w:rPr>
          <w:rFonts w:asciiTheme="minorHAnsi" w:hAnsiTheme="minorHAnsi" w:cstheme="minorHAnsi"/>
          <w:sz w:val="22"/>
          <w:szCs w:val="22"/>
        </w:rPr>
        <w:t xml:space="preserve"> – this section has a number of 50 – 60</w:t>
      </w:r>
      <w:r w:rsidR="00E96001">
        <w:rPr>
          <w:rFonts w:asciiTheme="minorHAnsi" w:hAnsiTheme="minorHAnsi" w:cstheme="minorHAnsi"/>
          <w:sz w:val="22"/>
          <w:szCs w:val="22"/>
        </w:rPr>
        <w:t>+</w:t>
      </w:r>
      <w:r w:rsidR="00A51142">
        <w:rPr>
          <w:rFonts w:asciiTheme="minorHAnsi" w:hAnsiTheme="minorHAnsi" w:cstheme="minorHAnsi"/>
          <w:sz w:val="22"/>
          <w:szCs w:val="22"/>
        </w:rPr>
        <w:t xml:space="preserve"> m drainages</w:t>
      </w:r>
      <w:r w:rsidR="00E96001">
        <w:rPr>
          <w:rFonts w:asciiTheme="minorHAnsi" w:hAnsiTheme="minorHAnsi" w:cstheme="minorHAnsi"/>
          <w:sz w:val="22"/>
          <w:szCs w:val="22"/>
        </w:rPr>
        <w:t xml:space="preserve"> to be crossed</w:t>
      </w:r>
      <w:r w:rsidR="00A51142">
        <w:rPr>
          <w:rFonts w:asciiTheme="minorHAnsi" w:hAnsiTheme="minorHAnsi" w:cstheme="minorHAnsi"/>
          <w:sz w:val="22"/>
          <w:szCs w:val="22"/>
        </w:rPr>
        <w:t xml:space="preserve"> and the alignment would have to be ground-truthed before finalising any alignment</w:t>
      </w:r>
    </w:p>
    <w:p w14:paraId="0FE2002B" w14:textId="77777777" w:rsidR="00FF528D" w:rsidRDefault="00CC550C" w:rsidP="003B6785">
      <w:pPr>
        <w:pStyle w:val="ListParagraph"/>
        <w:numPr>
          <w:ilvl w:val="0"/>
          <w:numId w:val="6"/>
        </w:numPr>
        <w:spacing w:line="276" w:lineRule="auto"/>
        <w:rPr>
          <w:rFonts w:asciiTheme="minorHAnsi" w:hAnsiTheme="minorHAnsi" w:cstheme="minorHAnsi"/>
          <w:sz w:val="22"/>
          <w:szCs w:val="22"/>
        </w:rPr>
      </w:pPr>
      <w:r>
        <w:rPr>
          <w:rFonts w:asciiTheme="minorHAnsi" w:hAnsiTheme="minorHAnsi" w:cstheme="minorHAnsi"/>
          <w:sz w:val="22"/>
          <w:szCs w:val="22"/>
        </w:rPr>
        <w:t>linkages with access trails such as fire trails and potential material drop/storage points</w:t>
      </w:r>
    </w:p>
    <w:p w14:paraId="07030FCC" w14:textId="5930A50D" w:rsidR="007B7200" w:rsidRPr="00F568B5" w:rsidRDefault="00FF528D" w:rsidP="003B6785">
      <w:pPr>
        <w:pStyle w:val="ListParagraph"/>
        <w:numPr>
          <w:ilvl w:val="0"/>
          <w:numId w:val="6"/>
        </w:numPr>
        <w:spacing w:line="276" w:lineRule="auto"/>
        <w:rPr>
          <w:rFonts w:asciiTheme="minorHAnsi" w:hAnsiTheme="minorHAnsi" w:cstheme="minorHAnsi"/>
          <w:sz w:val="22"/>
          <w:szCs w:val="22"/>
        </w:rPr>
      </w:pPr>
      <w:r>
        <w:rPr>
          <w:rFonts w:asciiTheme="minorHAnsi" w:hAnsiTheme="minorHAnsi" w:cstheme="minorHAnsi"/>
          <w:sz w:val="22"/>
          <w:szCs w:val="22"/>
        </w:rPr>
        <w:t xml:space="preserve">it will link with the barrier fence being privately constructed on Creek Heights, which </w:t>
      </w:r>
      <w:r w:rsidR="0065625B">
        <w:rPr>
          <w:rFonts w:asciiTheme="minorHAnsi" w:hAnsiTheme="minorHAnsi" w:cstheme="minorHAnsi"/>
          <w:sz w:val="22"/>
          <w:szCs w:val="22"/>
        </w:rPr>
        <w:t xml:space="preserve">would </w:t>
      </w:r>
      <w:r>
        <w:rPr>
          <w:rFonts w:asciiTheme="minorHAnsi" w:hAnsiTheme="minorHAnsi" w:cstheme="minorHAnsi"/>
          <w:sz w:val="22"/>
          <w:szCs w:val="22"/>
        </w:rPr>
        <w:t>provide internal aggregation fencing</w:t>
      </w:r>
      <w:r w:rsidR="00D74AFA" w:rsidRPr="00F568B5">
        <w:rPr>
          <w:rFonts w:asciiTheme="minorHAnsi" w:hAnsiTheme="minorHAnsi" w:cstheme="minorHAnsi"/>
          <w:sz w:val="22"/>
          <w:szCs w:val="22"/>
        </w:rPr>
        <w:t xml:space="preserve"> </w:t>
      </w:r>
    </w:p>
    <w:p w14:paraId="124EFC4F" w14:textId="1EB5E9A9" w:rsidR="00EA4E51" w:rsidRDefault="007B7200" w:rsidP="003B6785">
      <w:pPr>
        <w:pStyle w:val="ListParagraph"/>
        <w:numPr>
          <w:ilvl w:val="0"/>
          <w:numId w:val="6"/>
        </w:numPr>
        <w:spacing w:line="276" w:lineRule="auto"/>
        <w:rPr>
          <w:rFonts w:asciiTheme="minorHAnsi" w:hAnsiTheme="minorHAnsi" w:cstheme="minorHAnsi"/>
          <w:sz w:val="22"/>
          <w:szCs w:val="22"/>
        </w:rPr>
      </w:pPr>
      <w:r w:rsidRPr="00F568B5">
        <w:rPr>
          <w:rFonts w:asciiTheme="minorHAnsi" w:hAnsiTheme="minorHAnsi" w:cstheme="minorHAnsi"/>
          <w:sz w:val="22"/>
          <w:szCs w:val="22"/>
        </w:rPr>
        <w:lastRenderedPageBreak/>
        <w:t>s</w:t>
      </w:r>
      <w:r w:rsidR="00D74AFA" w:rsidRPr="00F568B5">
        <w:rPr>
          <w:rFonts w:asciiTheme="minorHAnsi" w:hAnsiTheme="minorHAnsi" w:cstheme="minorHAnsi"/>
          <w:sz w:val="22"/>
          <w:szCs w:val="22"/>
        </w:rPr>
        <w:t>tart and stop point</w:t>
      </w:r>
      <w:r w:rsidR="00CC550C">
        <w:rPr>
          <w:rFonts w:asciiTheme="minorHAnsi" w:hAnsiTheme="minorHAnsi" w:cstheme="minorHAnsi"/>
          <w:sz w:val="22"/>
          <w:szCs w:val="22"/>
        </w:rPr>
        <w:t xml:space="preserve"> located to minimise the number of landholders required to be consulted</w:t>
      </w:r>
      <w:r w:rsidR="00EA4E51">
        <w:rPr>
          <w:rFonts w:asciiTheme="minorHAnsi" w:hAnsiTheme="minorHAnsi" w:cstheme="minorHAnsi"/>
          <w:sz w:val="22"/>
          <w:szCs w:val="22"/>
        </w:rPr>
        <w:t xml:space="preserve"> at construction</w:t>
      </w:r>
      <w:r w:rsidR="00CC550C">
        <w:rPr>
          <w:rFonts w:asciiTheme="minorHAnsi" w:hAnsiTheme="minorHAnsi" w:cstheme="minorHAnsi"/>
          <w:sz w:val="22"/>
          <w:szCs w:val="22"/>
        </w:rPr>
        <w:t xml:space="preserve"> and </w:t>
      </w:r>
      <w:r w:rsidR="00EA4E51">
        <w:rPr>
          <w:rFonts w:asciiTheme="minorHAnsi" w:hAnsiTheme="minorHAnsi" w:cstheme="minorHAnsi"/>
          <w:sz w:val="22"/>
          <w:szCs w:val="22"/>
        </w:rPr>
        <w:t xml:space="preserve">to </w:t>
      </w:r>
      <w:r w:rsidR="00CC550C">
        <w:rPr>
          <w:rFonts w:asciiTheme="minorHAnsi" w:hAnsiTheme="minorHAnsi" w:cstheme="minorHAnsi"/>
          <w:sz w:val="22"/>
          <w:szCs w:val="22"/>
        </w:rPr>
        <w:t>provid</w:t>
      </w:r>
      <w:r w:rsidR="00EA4E51">
        <w:rPr>
          <w:rFonts w:asciiTheme="minorHAnsi" w:hAnsiTheme="minorHAnsi" w:cstheme="minorHAnsi"/>
          <w:sz w:val="22"/>
          <w:szCs w:val="22"/>
        </w:rPr>
        <w:t>e</w:t>
      </w:r>
      <w:r w:rsidR="00CC550C">
        <w:rPr>
          <w:rFonts w:asciiTheme="minorHAnsi" w:hAnsiTheme="minorHAnsi" w:cstheme="minorHAnsi"/>
          <w:sz w:val="22"/>
          <w:szCs w:val="22"/>
        </w:rPr>
        <w:t xml:space="preserve"> an </w:t>
      </w:r>
      <w:r w:rsidR="00EA4E51">
        <w:rPr>
          <w:rFonts w:asciiTheme="minorHAnsi" w:hAnsiTheme="minorHAnsi" w:cstheme="minorHAnsi"/>
          <w:sz w:val="22"/>
          <w:szCs w:val="22"/>
        </w:rPr>
        <w:t xml:space="preserve">easily </w:t>
      </w:r>
      <w:r w:rsidR="00CC550C">
        <w:rPr>
          <w:rFonts w:asciiTheme="minorHAnsi" w:hAnsiTheme="minorHAnsi" w:cstheme="minorHAnsi"/>
          <w:sz w:val="22"/>
          <w:szCs w:val="22"/>
        </w:rPr>
        <w:t>accessible point for ongoing maintenance</w:t>
      </w:r>
    </w:p>
    <w:p w14:paraId="004870FC" w14:textId="0C66F107" w:rsidR="00193E9D" w:rsidRPr="00EA4E51" w:rsidRDefault="00EA4E51" w:rsidP="003B6785">
      <w:pPr>
        <w:pStyle w:val="ListParagraph"/>
        <w:numPr>
          <w:ilvl w:val="0"/>
          <w:numId w:val="6"/>
        </w:numPr>
        <w:spacing w:line="276" w:lineRule="auto"/>
        <w:rPr>
          <w:rFonts w:asciiTheme="minorHAnsi" w:hAnsiTheme="minorHAnsi" w:cstheme="minorHAnsi"/>
          <w:sz w:val="22"/>
          <w:szCs w:val="22"/>
        </w:rPr>
      </w:pPr>
      <w:r w:rsidRPr="00EA4E51">
        <w:rPr>
          <w:rFonts w:asciiTheme="minorHAnsi" w:hAnsiTheme="minorHAnsi" w:cstheme="minorHAnsi"/>
          <w:sz w:val="22"/>
          <w:szCs w:val="22"/>
        </w:rPr>
        <w:t>to provide multiple access points for construction and ongoing maintenance</w:t>
      </w:r>
      <w:r w:rsidR="00D74AFA" w:rsidRPr="00EA4E51">
        <w:rPr>
          <w:rFonts w:asciiTheme="minorHAnsi" w:hAnsiTheme="minorHAnsi" w:cstheme="minorHAnsi"/>
          <w:sz w:val="22"/>
          <w:szCs w:val="22"/>
        </w:rPr>
        <w:t xml:space="preserve"> </w:t>
      </w:r>
    </w:p>
    <w:p w14:paraId="66723908" w14:textId="77777777" w:rsidR="00D74AFA" w:rsidRPr="00F568B5" w:rsidRDefault="00D74AFA" w:rsidP="003B6785">
      <w:pPr>
        <w:spacing w:line="276" w:lineRule="auto"/>
        <w:rPr>
          <w:rFonts w:asciiTheme="minorHAnsi" w:hAnsiTheme="minorHAnsi" w:cstheme="minorHAnsi"/>
          <w:sz w:val="22"/>
          <w:szCs w:val="22"/>
        </w:rPr>
      </w:pPr>
    </w:p>
    <w:p w14:paraId="4702DFDE" w14:textId="0C222561" w:rsidR="00D74AFA" w:rsidRDefault="00D74AFA" w:rsidP="003B6785">
      <w:pPr>
        <w:spacing w:line="276" w:lineRule="auto"/>
        <w:rPr>
          <w:rFonts w:asciiTheme="minorHAnsi" w:hAnsiTheme="minorHAnsi" w:cstheme="minorHAnsi"/>
          <w:sz w:val="22"/>
          <w:szCs w:val="22"/>
          <w:u w:val="single"/>
        </w:rPr>
      </w:pPr>
      <w:r w:rsidRPr="00193E9D">
        <w:rPr>
          <w:rFonts w:asciiTheme="minorHAnsi" w:hAnsiTheme="minorHAnsi" w:cstheme="minorHAnsi"/>
          <w:sz w:val="22"/>
          <w:szCs w:val="22"/>
          <w:u w:val="single"/>
        </w:rPr>
        <w:t xml:space="preserve">Option 2 </w:t>
      </w:r>
      <w:r w:rsidR="001E43DD" w:rsidRPr="00193E9D">
        <w:rPr>
          <w:rFonts w:asciiTheme="minorHAnsi" w:hAnsiTheme="minorHAnsi" w:cstheme="minorHAnsi"/>
          <w:sz w:val="22"/>
          <w:szCs w:val="22"/>
          <w:u w:val="single"/>
        </w:rPr>
        <w:t xml:space="preserve">– </w:t>
      </w:r>
      <w:r w:rsidR="00407BED" w:rsidRPr="00193E9D">
        <w:rPr>
          <w:rFonts w:asciiTheme="minorHAnsi" w:hAnsiTheme="minorHAnsi" w:cstheme="minorHAnsi"/>
          <w:sz w:val="22"/>
          <w:szCs w:val="22"/>
          <w:u w:val="single"/>
        </w:rPr>
        <w:t>Nowlands Gap to Nundle via</w:t>
      </w:r>
      <w:r w:rsidR="001E43DD" w:rsidRPr="00193E9D">
        <w:rPr>
          <w:rFonts w:asciiTheme="minorHAnsi" w:hAnsiTheme="minorHAnsi" w:cstheme="minorHAnsi"/>
          <w:sz w:val="22"/>
          <w:szCs w:val="22"/>
          <w:u w:val="single"/>
        </w:rPr>
        <w:t xml:space="preserve"> Western edge of WNP</w:t>
      </w:r>
      <w:r w:rsidR="003C6C4C">
        <w:rPr>
          <w:rFonts w:asciiTheme="minorHAnsi" w:hAnsiTheme="minorHAnsi" w:cstheme="minorHAnsi"/>
          <w:sz w:val="22"/>
          <w:szCs w:val="22"/>
          <w:u w:val="single"/>
        </w:rPr>
        <w:t xml:space="preserve"> – Linear Barrier Fence</w:t>
      </w:r>
      <w:r w:rsidR="00283673">
        <w:rPr>
          <w:rFonts w:asciiTheme="minorHAnsi" w:hAnsiTheme="minorHAnsi" w:cstheme="minorHAnsi"/>
          <w:sz w:val="22"/>
          <w:szCs w:val="22"/>
          <w:u w:val="single"/>
        </w:rPr>
        <w:t xml:space="preserve"> – 83.7 km</w:t>
      </w:r>
      <w:r w:rsidR="000017F0">
        <w:rPr>
          <w:rFonts w:asciiTheme="minorHAnsi" w:hAnsiTheme="minorHAnsi" w:cstheme="minorHAnsi"/>
          <w:sz w:val="22"/>
          <w:szCs w:val="22"/>
          <w:u w:val="single"/>
        </w:rPr>
        <w:t xml:space="preserve"> to 982 m in height</w:t>
      </w:r>
    </w:p>
    <w:p w14:paraId="6FCC7AC5" w14:textId="77777777" w:rsidR="00B45B97" w:rsidRPr="00193E9D" w:rsidRDefault="00B45B97" w:rsidP="003B6785">
      <w:pPr>
        <w:spacing w:line="276" w:lineRule="auto"/>
        <w:rPr>
          <w:rFonts w:asciiTheme="minorHAnsi" w:hAnsiTheme="minorHAnsi" w:cstheme="minorHAnsi"/>
          <w:sz w:val="22"/>
          <w:szCs w:val="22"/>
          <w:u w:val="single"/>
        </w:rPr>
      </w:pPr>
    </w:p>
    <w:p w14:paraId="0E11A0EA" w14:textId="2300281C" w:rsidR="00997899" w:rsidRDefault="00D74AFA" w:rsidP="003B6785">
      <w:pPr>
        <w:spacing w:line="276" w:lineRule="auto"/>
        <w:rPr>
          <w:rFonts w:asciiTheme="minorHAnsi" w:hAnsiTheme="minorHAnsi" w:cstheme="minorHAnsi"/>
          <w:sz w:val="22"/>
          <w:szCs w:val="22"/>
        </w:rPr>
      </w:pPr>
      <w:r w:rsidRPr="00F568B5">
        <w:rPr>
          <w:rFonts w:asciiTheme="minorHAnsi" w:hAnsiTheme="minorHAnsi" w:cstheme="minorHAnsi"/>
          <w:sz w:val="22"/>
          <w:szCs w:val="22"/>
        </w:rPr>
        <w:t xml:space="preserve">Option </w:t>
      </w:r>
      <w:r w:rsidR="007B7200" w:rsidRPr="00F568B5">
        <w:rPr>
          <w:rFonts w:asciiTheme="minorHAnsi" w:hAnsiTheme="minorHAnsi" w:cstheme="minorHAnsi"/>
          <w:sz w:val="22"/>
          <w:szCs w:val="22"/>
        </w:rPr>
        <w:t>2</w:t>
      </w:r>
      <w:r w:rsidRPr="00F568B5">
        <w:rPr>
          <w:rFonts w:asciiTheme="minorHAnsi" w:hAnsiTheme="minorHAnsi" w:cstheme="minorHAnsi"/>
          <w:sz w:val="22"/>
          <w:szCs w:val="22"/>
        </w:rPr>
        <w:t xml:space="preserve"> </w:t>
      </w:r>
      <w:r w:rsidR="003C6C4C">
        <w:rPr>
          <w:rFonts w:asciiTheme="minorHAnsi" w:hAnsiTheme="minorHAnsi" w:cstheme="minorHAnsi"/>
          <w:sz w:val="22"/>
          <w:szCs w:val="22"/>
        </w:rPr>
        <w:t>is the longest alignment of the 3 developed in this Study. It starts near Nowlands Ga</w:t>
      </w:r>
      <w:r w:rsidR="00A64241">
        <w:rPr>
          <w:rFonts w:asciiTheme="minorHAnsi" w:hAnsiTheme="minorHAnsi" w:cstheme="minorHAnsi"/>
          <w:sz w:val="22"/>
          <w:szCs w:val="22"/>
        </w:rPr>
        <w:t xml:space="preserve">p </w:t>
      </w:r>
      <w:r w:rsidR="003C6C4C">
        <w:rPr>
          <w:rFonts w:asciiTheme="minorHAnsi" w:hAnsiTheme="minorHAnsi" w:cstheme="minorHAnsi"/>
          <w:sz w:val="22"/>
          <w:szCs w:val="22"/>
        </w:rPr>
        <w:t>at a point which allows easy access for construction and maintenance, heading generally N</w:t>
      </w:r>
      <w:r w:rsidR="00066EAE">
        <w:rPr>
          <w:rFonts w:asciiTheme="minorHAnsi" w:hAnsiTheme="minorHAnsi" w:cstheme="minorHAnsi"/>
          <w:sz w:val="22"/>
          <w:szCs w:val="22"/>
        </w:rPr>
        <w:t>orth</w:t>
      </w:r>
      <w:r w:rsidR="003C6C4C">
        <w:rPr>
          <w:rFonts w:asciiTheme="minorHAnsi" w:hAnsiTheme="minorHAnsi" w:cstheme="minorHAnsi"/>
          <w:sz w:val="22"/>
          <w:szCs w:val="22"/>
        </w:rPr>
        <w:t xml:space="preserve"> and following a similar path to Option 1 when it reaches th</w:t>
      </w:r>
      <w:r w:rsidR="003041DC">
        <w:rPr>
          <w:rFonts w:asciiTheme="minorHAnsi" w:hAnsiTheme="minorHAnsi" w:cstheme="minorHAnsi"/>
          <w:sz w:val="22"/>
          <w:szCs w:val="22"/>
        </w:rPr>
        <w:t xml:space="preserve">e </w:t>
      </w:r>
      <w:r w:rsidR="003C6C4C">
        <w:rPr>
          <w:rFonts w:asciiTheme="minorHAnsi" w:hAnsiTheme="minorHAnsi" w:cstheme="minorHAnsi"/>
          <w:sz w:val="22"/>
          <w:szCs w:val="22"/>
        </w:rPr>
        <w:t xml:space="preserve">head of Chilcotts Creek </w:t>
      </w:r>
      <w:r w:rsidR="003041DC">
        <w:rPr>
          <w:rFonts w:asciiTheme="minorHAnsi" w:hAnsiTheme="minorHAnsi" w:cstheme="minorHAnsi"/>
          <w:sz w:val="22"/>
          <w:szCs w:val="22"/>
        </w:rPr>
        <w:t xml:space="preserve">catchment until it reaches the northern eastern extremity of Basin Creek. From there instead of following the Wallabadah Creek watershed, it travels generally NE along the watershed towards the Lindsay’s Gap Road and the village of Nundle. </w:t>
      </w:r>
    </w:p>
    <w:p w14:paraId="0396430E" w14:textId="77777777" w:rsidR="00997899" w:rsidRDefault="00997899" w:rsidP="003B6785">
      <w:pPr>
        <w:spacing w:line="276" w:lineRule="auto"/>
        <w:rPr>
          <w:rFonts w:asciiTheme="minorHAnsi" w:hAnsiTheme="minorHAnsi" w:cstheme="minorHAnsi"/>
          <w:sz w:val="22"/>
          <w:szCs w:val="22"/>
        </w:rPr>
      </w:pPr>
    </w:p>
    <w:p w14:paraId="41047637" w14:textId="35E1C648" w:rsidR="00407BED" w:rsidRDefault="003041DC" w:rsidP="003B6785">
      <w:pPr>
        <w:spacing w:line="276" w:lineRule="auto"/>
        <w:rPr>
          <w:rFonts w:asciiTheme="minorHAnsi" w:hAnsiTheme="minorHAnsi" w:cstheme="minorHAnsi"/>
          <w:sz w:val="22"/>
          <w:szCs w:val="22"/>
        </w:rPr>
      </w:pPr>
      <w:r>
        <w:rPr>
          <w:rFonts w:asciiTheme="minorHAnsi" w:hAnsiTheme="minorHAnsi" w:cstheme="minorHAnsi"/>
          <w:sz w:val="22"/>
          <w:szCs w:val="22"/>
        </w:rPr>
        <w:t xml:space="preserve">The </w:t>
      </w:r>
      <w:r w:rsidR="00977A14">
        <w:rPr>
          <w:rFonts w:asciiTheme="minorHAnsi" w:hAnsiTheme="minorHAnsi" w:cstheme="minorHAnsi"/>
          <w:sz w:val="22"/>
          <w:szCs w:val="22"/>
        </w:rPr>
        <w:t xml:space="preserve">end point was chosen </w:t>
      </w:r>
      <w:r w:rsidR="00D74AFA" w:rsidRPr="00F568B5">
        <w:rPr>
          <w:rFonts w:asciiTheme="minorHAnsi" w:hAnsiTheme="minorHAnsi" w:cstheme="minorHAnsi"/>
          <w:sz w:val="22"/>
          <w:szCs w:val="22"/>
        </w:rPr>
        <w:t xml:space="preserve">on the edge of the Nundle township as a </w:t>
      </w:r>
      <w:r w:rsidR="001E43DD" w:rsidRPr="00F568B5">
        <w:rPr>
          <w:rFonts w:asciiTheme="minorHAnsi" w:hAnsiTheme="minorHAnsi" w:cstheme="minorHAnsi"/>
          <w:sz w:val="22"/>
          <w:szCs w:val="22"/>
        </w:rPr>
        <w:t>minor</w:t>
      </w:r>
      <w:r w:rsidR="00D74AFA" w:rsidRPr="00F568B5">
        <w:rPr>
          <w:rFonts w:asciiTheme="minorHAnsi" w:hAnsiTheme="minorHAnsi" w:cstheme="minorHAnsi"/>
          <w:sz w:val="22"/>
          <w:szCs w:val="22"/>
        </w:rPr>
        <w:t xml:space="preserve"> range provides a ‘natural’ tie-in to the end of the fence. </w:t>
      </w:r>
    </w:p>
    <w:p w14:paraId="3180802A" w14:textId="29C19417" w:rsidR="000D036B" w:rsidRDefault="000D036B" w:rsidP="003B6785">
      <w:pPr>
        <w:spacing w:line="276" w:lineRule="auto"/>
        <w:rPr>
          <w:rFonts w:asciiTheme="minorHAnsi" w:hAnsiTheme="minorHAnsi" w:cstheme="minorHAnsi"/>
          <w:sz w:val="22"/>
          <w:szCs w:val="22"/>
        </w:rPr>
      </w:pPr>
    </w:p>
    <w:p w14:paraId="025AFF1D" w14:textId="70B1B173" w:rsidR="000D036B" w:rsidRDefault="000D036B" w:rsidP="003B6785">
      <w:pPr>
        <w:spacing w:line="276" w:lineRule="auto"/>
        <w:rPr>
          <w:rFonts w:asciiTheme="minorHAnsi" w:hAnsiTheme="minorHAnsi" w:cstheme="minorHAnsi"/>
          <w:sz w:val="22"/>
          <w:szCs w:val="22"/>
        </w:rPr>
      </w:pPr>
      <w:r>
        <w:rPr>
          <w:rFonts w:asciiTheme="minorHAnsi" w:hAnsiTheme="minorHAnsi" w:cstheme="minorHAnsi"/>
          <w:sz w:val="22"/>
          <w:szCs w:val="22"/>
        </w:rPr>
        <w:t>Its direct beneficial impacts will be felt either side of the fence – say 8000 to 12000 ha – and its indirect benefits covering an area of upwards of 20000 ha stretching primarily west.</w:t>
      </w:r>
    </w:p>
    <w:p w14:paraId="08F9205B" w14:textId="77777777" w:rsidR="00B45B97" w:rsidRPr="00F568B5" w:rsidRDefault="00B45B97" w:rsidP="003B6785">
      <w:pPr>
        <w:spacing w:line="276" w:lineRule="auto"/>
        <w:rPr>
          <w:rFonts w:asciiTheme="minorHAnsi" w:hAnsiTheme="minorHAnsi" w:cstheme="minorHAnsi"/>
          <w:sz w:val="22"/>
          <w:szCs w:val="22"/>
        </w:rPr>
      </w:pPr>
    </w:p>
    <w:p w14:paraId="6E5ADB46" w14:textId="1E99745E" w:rsidR="00A430FA" w:rsidRPr="00F568B5" w:rsidRDefault="00977A14" w:rsidP="003B6785">
      <w:pPr>
        <w:spacing w:line="276" w:lineRule="auto"/>
        <w:rPr>
          <w:rFonts w:asciiTheme="minorHAnsi" w:hAnsiTheme="minorHAnsi" w:cstheme="minorHAnsi"/>
          <w:sz w:val="22"/>
          <w:szCs w:val="22"/>
        </w:rPr>
      </w:pPr>
      <w:r>
        <w:rPr>
          <w:rFonts w:asciiTheme="minorHAnsi" w:hAnsiTheme="minorHAnsi" w:cstheme="minorHAnsi"/>
          <w:sz w:val="22"/>
          <w:szCs w:val="22"/>
        </w:rPr>
        <w:t>Comments made on this alignment are as follows:</w:t>
      </w:r>
    </w:p>
    <w:p w14:paraId="61543431" w14:textId="77777777" w:rsidR="00977A14" w:rsidRDefault="00977A14" w:rsidP="003B6785">
      <w:pPr>
        <w:pStyle w:val="ListParagraph"/>
        <w:numPr>
          <w:ilvl w:val="0"/>
          <w:numId w:val="9"/>
        </w:numPr>
        <w:spacing w:line="276" w:lineRule="auto"/>
        <w:rPr>
          <w:rFonts w:asciiTheme="minorHAnsi" w:hAnsiTheme="minorHAnsi" w:cstheme="minorHAnsi"/>
          <w:sz w:val="22"/>
          <w:szCs w:val="22"/>
        </w:rPr>
      </w:pPr>
      <w:r>
        <w:rPr>
          <w:rFonts w:asciiTheme="minorHAnsi" w:hAnsiTheme="minorHAnsi" w:cstheme="minorHAnsi"/>
          <w:sz w:val="22"/>
          <w:szCs w:val="22"/>
        </w:rPr>
        <w:t>Whilst not an aggregation, this alignment has many of the terrain characteristics as Option 1 and the majority of the same constraints were applied</w:t>
      </w:r>
    </w:p>
    <w:p w14:paraId="7D6CA3C1" w14:textId="3A38D278" w:rsidR="00997899" w:rsidRDefault="00351773" w:rsidP="003B6785">
      <w:pPr>
        <w:pStyle w:val="ListParagraph"/>
        <w:numPr>
          <w:ilvl w:val="0"/>
          <w:numId w:val="9"/>
        </w:numPr>
        <w:spacing w:line="276" w:lineRule="auto"/>
        <w:rPr>
          <w:rFonts w:asciiTheme="minorHAnsi" w:hAnsiTheme="minorHAnsi" w:cstheme="minorHAnsi"/>
          <w:sz w:val="22"/>
          <w:szCs w:val="22"/>
        </w:rPr>
      </w:pPr>
      <w:r>
        <w:rPr>
          <w:rFonts w:asciiTheme="minorHAnsi" w:hAnsiTheme="minorHAnsi" w:cstheme="minorHAnsi"/>
          <w:sz w:val="22"/>
          <w:szCs w:val="22"/>
        </w:rPr>
        <w:t>Whilst t</w:t>
      </w:r>
      <w:r w:rsidR="00977A14">
        <w:rPr>
          <w:rFonts w:asciiTheme="minorHAnsi" w:hAnsiTheme="minorHAnsi" w:cstheme="minorHAnsi"/>
          <w:sz w:val="22"/>
          <w:szCs w:val="22"/>
        </w:rPr>
        <w:t xml:space="preserve">he </w:t>
      </w:r>
      <w:r w:rsidR="00997899">
        <w:rPr>
          <w:rFonts w:asciiTheme="minorHAnsi" w:hAnsiTheme="minorHAnsi" w:cstheme="minorHAnsi"/>
          <w:sz w:val="22"/>
          <w:szCs w:val="22"/>
        </w:rPr>
        <w:t>alignment adheres to existing landholder boundaries</w:t>
      </w:r>
      <w:r w:rsidR="00FF528D">
        <w:rPr>
          <w:rFonts w:asciiTheme="minorHAnsi" w:hAnsiTheme="minorHAnsi" w:cstheme="minorHAnsi"/>
          <w:sz w:val="22"/>
          <w:szCs w:val="22"/>
        </w:rPr>
        <w:t xml:space="preserve">, </w:t>
      </w:r>
      <w:r w:rsidR="00997899">
        <w:rPr>
          <w:rFonts w:asciiTheme="minorHAnsi" w:hAnsiTheme="minorHAnsi" w:cstheme="minorHAnsi"/>
          <w:sz w:val="22"/>
          <w:szCs w:val="22"/>
        </w:rPr>
        <w:t xml:space="preserve"> some </w:t>
      </w:r>
      <w:r w:rsidR="00FF528D">
        <w:rPr>
          <w:rFonts w:asciiTheme="minorHAnsi" w:hAnsiTheme="minorHAnsi" w:cstheme="minorHAnsi"/>
          <w:sz w:val="22"/>
          <w:szCs w:val="22"/>
        </w:rPr>
        <w:t xml:space="preserve">minor </w:t>
      </w:r>
      <w:r w:rsidR="00997899">
        <w:rPr>
          <w:rFonts w:asciiTheme="minorHAnsi" w:hAnsiTheme="minorHAnsi" w:cstheme="minorHAnsi"/>
          <w:sz w:val="22"/>
          <w:szCs w:val="22"/>
        </w:rPr>
        <w:t>liberties were taken at either end to facilitate access and existing supply roads during construction</w:t>
      </w:r>
    </w:p>
    <w:p w14:paraId="30EF0AE7" w14:textId="586A0A91" w:rsidR="0065625B" w:rsidRDefault="0065625B" w:rsidP="003B6785">
      <w:pPr>
        <w:pStyle w:val="ListParagraph"/>
        <w:numPr>
          <w:ilvl w:val="0"/>
          <w:numId w:val="9"/>
        </w:numPr>
        <w:spacing w:line="276" w:lineRule="auto"/>
        <w:rPr>
          <w:rFonts w:asciiTheme="minorHAnsi" w:hAnsiTheme="minorHAnsi" w:cstheme="minorHAnsi"/>
          <w:sz w:val="22"/>
          <w:szCs w:val="22"/>
        </w:rPr>
      </w:pPr>
      <w:r>
        <w:rPr>
          <w:rFonts w:asciiTheme="minorHAnsi" w:hAnsiTheme="minorHAnsi" w:cstheme="minorHAnsi"/>
          <w:sz w:val="22"/>
          <w:szCs w:val="22"/>
        </w:rPr>
        <w:t>Option 2 also links with the barrier fence being privately constructed on the Creek Heights and follows some of the same intended path on the W</w:t>
      </w:r>
      <w:r w:rsidR="00066EAE">
        <w:rPr>
          <w:rFonts w:asciiTheme="minorHAnsi" w:hAnsiTheme="minorHAnsi" w:cstheme="minorHAnsi"/>
          <w:sz w:val="22"/>
          <w:szCs w:val="22"/>
        </w:rPr>
        <w:t>est</w:t>
      </w:r>
      <w:r>
        <w:rPr>
          <w:rFonts w:asciiTheme="minorHAnsi" w:hAnsiTheme="minorHAnsi" w:cstheme="minorHAnsi"/>
          <w:sz w:val="22"/>
          <w:szCs w:val="22"/>
        </w:rPr>
        <w:t xml:space="preserve"> side of the WNR</w:t>
      </w:r>
    </w:p>
    <w:p w14:paraId="24A2B668" w14:textId="6BF164D6" w:rsidR="00997899" w:rsidRDefault="00977A14" w:rsidP="003B6785">
      <w:pPr>
        <w:pStyle w:val="ListParagraph"/>
        <w:numPr>
          <w:ilvl w:val="0"/>
          <w:numId w:val="9"/>
        </w:numPr>
        <w:spacing w:line="276" w:lineRule="auto"/>
        <w:rPr>
          <w:rFonts w:asciiTheme="minorHAnsi" w:hAnsiTheme="minorHAnsi" w:cstheme="minorHAnsi"/>
          <w:sz w:val="22"/>
          <w:szCs w:val="22"/>
        </w:rPr>
      </w:pPr>
      <w:r>
        <w:rPr>
          <w:rFonts w:asciiTheme="minorHAnsi" w:hAnsiTheme="minorHAnsi" w:cstheme="minorHAnsi"/>
          <w:sz w:val="22"/>
          <w:szCs w:val="22"/>
        </w:rPr>
        <w:t xml:space="preserve"> </w:t>
      </w:r>
      <w:r w:rsidR="00A51142">
        <w:rPr>
          <w:rFonts w:asciiTheme="minorHAnsi" w:hAnsiTheme="minorHAnsi" w:cstheme="minorHAnsi"/>
          <w:sz w:val="22"/>
          <w:szCs w:val="22"/>
        </w:rPr>
        <w:t xml:space="preserve">Notwithstanding this is </w:t>
      </w:r>
      <w:r w:rsidR="00997899">
        <w:rPr>
          <w:rFonts w:asciiTheme="minorHAnsi" w:hAnsiTheme="minorHAnsi" w:cstheme="minorHAnsi"/>
          <w:sz w:val="22"/>
          <w:szCs w:val="22"/>
        </w:rPr>
        <w:t>the longest alignment developed, it has the least variation in elevation of the 2 linear Options (2 and 3)</w:t>
      </w:r>
      <w:r w:rsidR="00A51142">
        <w:rPr>
          <w:rFonts w:asciiTheme="minorHAnsi" w:hAnsiTheme="minorHAnsi" w:cstheme="minorHAnsi"/>
          <w:sz w:val="22"/>
          <w:szCs w:val="22"/>
        </w:rPr>
        <w:t xml:space="preserve"> reaching a high point of 982 m, which would suggest it may be less difficult in the construction </w:t>
      </w:r>
      <w:r w:rsidR="00E96001">
        <w:rPr>
          <w:rFonts w:asciiTheme="minorHAnsi" w:hAnsiTheme="minorHAnsi" w:cstheme="minorHAnsi"/>
          <w:sz w:val="22"/>
          <w:szCs w:val="22"/>
        </w:rPr>
        <w:t xml:space="preserve">and maintenance </w:t>
      </w:r>
      <w:r w:rsidR="00A51142">
        <w:rPr>
          <w:rFonts w:asciiTheme="minorHAnsi" w:hAnsiTheme="minorHAnsi" w:cstheme="minorHAnsi"/>
          <w:sz w:val="22"/>
          <w:szCs w:val="22"/>
        </w:rPr>
        <w:t>phase</w:t>
      </w:r>
      <w:r w:rsidR="00E96001">
        <w:rPr>
          <w:rFonts w:asciiTheme="minorHAnsi" w:hAnsiTheme="minorHAnsi" w:cstheme="minorHAnsi"/>
          <w:sz w:val="22"/>
          <w:szCs w:val="22"/>
        </w:rPr>
        <w:t>s</w:t>
      </w:r>
      <w:r w:rsidR="00A51142">
        <w:rPr>
          <w:rFonts w:asciiTheme="minorHAnsi" w:hAnsiTheme="minorHAnsi" w:cstheme="minorHAnsi"/>
          <w:sz w:val="22"/>
          <w:szCs w:val="22"/>
        </w:rPr>
        <w:t>.</w:t>
      </w:r>
    </w:p>
    <w:p w14:paraId="2263DA5F" w14:textId="5A863ECE" w:rsidR="00A51142" w:rsidRDefault="00A51142" w:rsidP="003B6785">
      <w:pPr>
        <w:pStyle w:val="ListParagraph"/>
        <w:numPr>
          <w:ilvl w:val="0"/>
          <w:numId w:val="9"/>
        </w:numPr>
        <w:spacing w:line="276" w:lineRule="auto"/>
        <w:rPr>
          <w:rFonts w:asciiTheme="minorHAnsi" w:hAnsiTheme="minorHAnsi" w:cstheme="minorHAnsi"/>
          <w:sz w:val="22"/>
          <w:szCs w:val="22"/>
        </w:rPr>
      </w:pPr>
      <w:r>
        <w:rPr>
          <w:rFonts w:asciiTheme="minorHAnsi" w:hAnsiTheme="minorHAnsi" w:cstheme="minorHAnsi"/>
          <w:sz w:val="22"/>
          <w:szCs w:val="22"/>
        </w:rPr>
        <w:t>However, this does not suggest that there are</w:t>
      </w:r>
      <w:r w:rsidR="00FF528D">
        <w:rPr>
          <w:rFonts w:asciiTheme="minorHAnsi" w:hAnsiTheme="minorHAnsi" w:cstheme="minorHAnsi"/>
          <w:sz w:val="22"/>
          <w:szCs w:val="22"/>
        </w:rPr>
        <w:t xml:space="preserve"> not</w:t>
      </w:r>
      <w:r>
        <w:rPr>
          <w:rFonts w:asciiTheme="minorHAnsi" w:hAnsiTheme="minorHAnsi" w:cstheme="minorHAnsi"/>
          <w:sz w:val="22"/>
          <w:szCs w:val="22"/>
        </w:rPr>
        <w:t xml:space="preserve"> some </w:t>
      </w:r>
      <w:r w:rsidR="00E96001">
        <w:rPr>
          <w:rFonts w:asciiTheme="minorHAnsi" w:hAnsiTheme="minorHAnsi" w:cstheme="minorHAnsi"/>
          <w:sz w:val="22"/>
          <w:szCs w:val="22"/>
        </w:rPr>
        <w:t>difficult drainage crossings and steep</w:t>
      </w:r>
      <w:r w:rsidR="00FF528D">
        <w:rPr>
          <w:rFonts w:asciiTheme="minorHAnsi" w:hAnsiTheme="minorHAnsi" w:cstheme="minorHAnsi"/>
          <w:sz w:val="22"/>
          <w:szCs w:val="22"/>
        </w:rPr>
        <w:t xml:space="preserve"> (&gt;20%)</w:t>
      </w:r>
      <w:r w:rsidR="00E96001">
        <w:rPr>
          <w:rFonts w:asciiTheme="minorHAnsi" w:hAnsiTheme="minorHAnsi" w:cstheme="minorHAnsi"/>
          <w:sz w:val="22"/>
          <w:szCs w:val="22"/>
        </w:rPr>
        <w:t xml:space="preserve"> sections, especially through area identified on the eastern end of Basin Creek in Option 1</w:t>
      </w:r>
    </w:p>
    <w:p w14:paraId="2EC90091" w14:textId="77777777" w:rsidR="00D90B41" w:rsidRDefault="00D90B41" w:rsidP="003B6785">
      <w:pPr>
        <w:spacing w:line="276" w:lineRule="auto"/>
        <w:rPr>
          <w:rFonts w:asciiTheme="minorHAnsi" w:hAnsiTheme="minorHAnsi" w:cstheme="minorHAnsi"/>
          <w:sz w:val="22"/>
          <w:szCs w:val="22"/>
          <w:u w:val="single"/>
        </w:rPr>
      </w:pPr>
    </w:p>
    <w:p w14:paraId="32DB2DD8" w14:textId="30A6AEBF" w:rsidR="00D74AFA" w:rsidRDefault="00D74AFA" w:rsidP="003B6785">
      <w:pPr>
        <w:spacing w:line="276" w:lineRule="auto"/>
        <w:rPr>
          <w:rFonts w:asciiTheme="minorHAnsi" w:hAnsiTheme="minorHAnsi" w:cstheme="minorHAnsi"/>
          <w:sz w:val="22"/>
          <w:szCs w:val="22"/>
          <w:u w:val="single"/>
        </w:rPr>
      </w:pPr>
      <w:r w:rsidRPr="00E94902">
        <w:rPr>
          <w:rFonts w:asciiTheme="minorHAnsi" w:hAnsiTheme="minorHAnsi" w:cstheme="minorHAnsi"/>
          <w:sz w:val="22"/>
          <w:szCs w:val="22"/>
          <w:u w:val="single"/>
        </w:rPr>
        <w:t>Option 3 Rationale</w:t>
      </w:r>
      <w:r w:rsidR="008900F5" w:rsidRPr="00E94902">
        <w:rPr>
          <w:rFonts w:asciiTheme="minorHAnsi" w:hAnsiTheme="minorHAnsi" w:cstheme="minorHAnsi"/>
          <w:sz w:val="22"/>
          <w:szCs w:val="22"/>
          <w:u w:val="single"/>
        </w:rPr>
        <w:t xml:space="preserve"> – Murrurundi/Scotts Creek to Nundle via the Eastern side of WNP</w:t>
      </w:r>
      <w:r w:rsidR="000017F0">
        <w:rPr>
          <w:rFonts w:asciiTheme="minorHAnsi" w:hAnsiTheme="minorHAnsi" w:cstheme="minorHAnsi"/>
          <w:sz w:val="22"/>
          <w:szCs w:val="22"/>
          <w:u w:val="single"/>
        </w:rPr>
        <w:t xml:space="preserve"> – 56.4 km to a height of 1.1 km</w:t>
      </w:r>
    </w:p>
    <w:p w14:paraId="2357344A" w14:textId="77777777" w:rsidR="00E94902" w:rsidRPr="00E94902" w:rsidRDefault="00E94902" w:rsidP="003B6785">
      <w:pPr>
        <w:spacing w:line="276" w:lineRule="auto"/>
        <w:rPr>
          <w:rFonts w:asciiTheme="minorHAnsi" w:hAnsiTheme="minorHAnsi" w:cstheme="minorHAnsi"/>
          <w:sz w:val="22"/>
          <w:szCs w:val="22"/>
          <w:u w:val="single"/>
        </w:rPr>
      </w:pPr>
    </w:p>
    <w:p w14:paraId="5DAFD17A" w14:textId="4FEFC625" w:rsidR="008900F5" w:rsidRPr="00F568B5" w:rsidRDefault="008900F5" w:rsidP="003B6785">
      <w:pPr>
        <w:spacing w:line="276" w:lineRule="auto"/>
        <w:rPr>
          <w:rFonts w:asciiTheme="minorHAnsi" w:hAnsiTheme="minorHAnsi" w:cstheme="minorHAnsi"/>
          <w:sz w:val="22"/>
          <w:szCs w:val="22"/>
        </w:rPr>
      </w:pPr>
      <w:r w:rsidRPr="00F568B5">
        <w:rPr>
          <w:rFonts w:asciiTheme="minorHAnsi" w:hAnsiTheme="minorHAnsi" w:cstheme="minorHAnsi"/>
          <w:sz w:val="22"/>
          <w:szCs w:val="22"/>
        </w:rPr>
        <w:t>Whilst this option starts in the same place</w:t>
      </w:r>
      <w:r w:rsidR="00E94902">
        <w:rPr>
          <w:rFonts w:asciiTheme="minorHAnsi" w:hAnsiTheme="minorHAnsi" w:cstheme="minorHAnsi"/>
          <w:sz w:val="22"/>
          <w:szCs w:val="22"/>
        </w:rPr>
        <w:t xml:space="preserve"> as Option 2</w:t>
      </w:r>
      <w:r w:rsidRPr="00F568B5">
        <w:rPr>
          <w:rFonts w:asciiTheme="minorHAnsi" w:hAnsiTheme="minorHAnsi" w:cstheme="minorHAnsi"/>
          <w:sz w:val="22"/>
          <w:szCs w:val="22"/>
        </w:rPr>
        <w:t xml:space="preserve"> </w:t>
      </w:r>
      <w:r w:rsidR="00E96001">
        <w:rPr>
          <w:rFonts w:asciiTheme="minorHAnsi" w:hAnsiTheme="minorHAnsi" w:cstheme="minorHAnsi"/>
          <w:sz w:val="22"/>
          <w:szCs w:val="22"/>
        </w:rPr>
        <w:t xml:space="preserve">near Nowlands </w:t>
      </w:r>
      <w:r w:rsidR="00FF528D">
        <w:rPr>
          <w:rFonts w:asciiTheme="minorHAnsi" w:hAnsiTheme="minorHAnsi" w:cstheme="minorHAnsi"/>
          <w:sz w:val="22"/>
          <w:szCs w:val="22"/>
        </w:rPr>
        <w:t xml:space="preserve">Gap </w:t>
      </w:r>
      <w:r w:rsidR="00E96001">
        <w:rPr>
          <w:rFonts w:asciiTheme="minorHAnsi" w:hAnsiTheme="minorHAnsi" w:cstheme="minorHAnsi"/>
          <w:sz w:val="22"/>
          <w:szCs w:val="22"/>
        </w:rPr>
        <w:t xml:space="preserve">and finishes near Nundle township, </w:t>
      </w:r>
      <w:r w:rsidRPr="00F568B5">
        <w:rPr>
          <w:rFonts w:asciiTheme="minorHAnsi" w:hAnsiTheme="minorHAnsi" w:cstheme="minorHAnsi"/>
          <w:sz w:val="22"/>
          <w:szCs w:val="22"/>
        </w:rPr>
        <w:t>it differs as it heads towards</w:t>
      </w:r>
      <w:r w:rsidR="00D74AFA" w:rsidRPr="00F568B5">
        <w:rPr>
          <w:rFonts w:asciiTheme="minorHAnsi" w:hAnsiTheme="minorHAnsi" w:cstheme="minorHAnsi"/>
          <w:sz w:val="22"/>
          <w:szCs w:val="22"/>
        </w:rPr>
        <w:t xml:space="preserve">  Scotts Creek, Wallabadah Rock and </w:t>
      </w:r>
      <w:r w:rsidRPr="00F568B5">
        <w:rPr>
          <w:rFonts w:asciiTheme="minorHAnsi" w:hAnsiTheme="minorHAnsi" w:cstheme="minorHAnsi"/>
          <w:sz w:val="22"/>
          <w:szCs w:val="22"/>
        </w:rPr>
        <w:t xml:space="preserve">Mt </w:t>
      </w:r>
      <w:r w:rsidR="00D74AFA" w:rsidRPr="00F568B5">
        <w:rPr>
          <w:rFonts w:asciiTheme="minorHAnsi" w:hAnsiTheme="minorHAnsi" w:cstheme="minorHAnsi"/>
          <w:sz w:val="22"/>
          <w:szCs w:val="22"/>
        </w:rPr>
        <w:t>Crawney</w:t>
      </w:r>
      <w:r w:rsidR="00E96001">
        <w:rPr>
          <w:rFonts w:asciiTheme="minorHAnsi" w:hAnsiTheme="minorHAnsi" w:cstheme="minorHAnsi"/>
          <w:sz w:val="22"/>
          <w:szCs w:val="22"/>
        </w:rPr>
        <w:t xml:space="preserve"> heading in a more easterly direction</w:t>
      </w:r>
      <w:r w:rsidR="002570D1">
        <w:rPr>
          <w:rFonts w:asciiTheme="minorHAnsi" w:hAnsiTheme="minorHAnsi" w:cstheme="minorHAnsi"/>
          <w:sz w:val="22"/>
          <w:szCs w:val="22"/>
        </w:rPr>
        <w:t>, linking with the Timor Crawney Road</w:t>
      </w:r>
      <w:r w:rsidR="00D74AFA" w:rsidRPr="00F568B5">
        <w:rPr>
          <w:rFonts w:asciiTheme="minorHAnsi" w:hAnsiTheme="minorHAnsi" w:cstheme="minorHAnsi"/>
          <w:sz w:val="22"/>
          <w:szCs w:val="22"/>
        </w:rPr>
        <w:t xml:space="preserve">. </w:t>
      </w:r>
      <w:r w:rsidR="002570D1">
        <w:rPr>
          <w:rFonts w:asciiTheme="minorHAnsi" w:hAnsiTheme="minorHAnsi" w:cstheme="minorHAnsi"/>
          <w:sz w:val="22"/>
          <w:szCs w:val="22"/>
        </w:rPr>
        <w:t>It then veers N</w:t>
      </w:r>
      <w:r w:rsidR="00066EAE">
        <w:rPr>
          <w:rFonts w:asciiTheme="minorHAnsi" w:hAnsiTheme="minorHAnsi" w:cstheme="minorHAnsi"/>
          <w:sz w:val="22"/>
          <w:szCs w:val="22"/>
        </w:rPr>
        <w:t>orth</w:t>
      </w:r>
      <w:r w:rsidR="002570D1">
        <w:rPr>
          <w:rFonts w:asciiTheme="minorHAnsi" w:hAnsiTheme="minorHAnsi" w:cstheme="minorHAnsi"/>
          <w:sz w:val="22"/>
          <w:szCs w:val="22"/>
        </w:rPr>
        <w:t xml:space="preserve"> passing Crawney </w:t>
      </w:r>
      <w:r w:rsidR="002570D1">
        <w:rPr>
          <w:rFonts w:asciiTheme="minorHAnsi" w:hAnsiTheme="minorHAnsi" w:cstheme="minorHAnsi"/>
          <w:sz w:val="22"/>
          <w:szCs w:val="22"/>
        </w:rPr>
        <w:lastRenderedPageBreak/>
        <w:t>Pass NP on its south-eastern side and the WNR on its western side before heading N</w:t>
      </w:r>
      <w:r w:rsidR="00066EAE">
        <w:rPr>
          <w:rFonts w:asciiTheme="minorHAnsi" w:hAnsiTheme="minorHAnsi" w:cstheme="minorHAnsi"/>
          <w:sz w:val="22"/>
          <w:szCs w:val="22"/>
        </w:rPr>
        <w:t>orth</w:t>
      </w:r>
      <w:r w:rsidR="002570D1">
        <w:rPr>
          <w:rFonts w:asciiTheme="minorHAnsi" w:hAnsiTheme="minorHAnsi" w:cstheme="minorHAnsi"/>
          <w:sz w:val="22"/>
          <w:szCs w:val="22"/>
        </w:rPr>
        <w:t xml:space="preserve"> </w:t>
      </w:r>
      <w:r w:rsidR="00066EAE">
        <w:rPr>
          <w:rFonts w:asciiTheme="minorHAnsi" w:hAnsiTheme="minorHAnsi" w:cstheme="minorHAnsi"/>
          <w:sz w:val="22"/>
          <w:szCs w:val="22"/>
        </w:rPr>
        <w:t>to</w:t>
      </w:r>
      <w:r w:rsidR="002570D1">
        <w:rPr>
          <w:rFonts w:asciiTheme="minorHAnsi" w:hAnsiTheme="minorHAnsi" w:cstheme="minorHAnsi"/>
          <w:sz w:val="22"/>
          <w:szCs w:val="22"/>
        </w:rPr>
        <w:t xml:space="preserve"> the end point near Nundle.</w:t>
      </w:r>
      <w:r w:rsidR="00D74AFA" w:rsidRPr="00F568B5">
        <w:rPr>
          <w:rFonts w:asciiTheme="minorHAnsi" w:hAnsiTheme="minorHAnsi" w:cstheme="minorHAnsi"/>
          <w:sz w:val="22"/>
          <w:szCs w:val="22"/>
        </w:rPr>
        <w:t xml:space="preserve"> </w:t>
      </w:r>
    </w:p>
    <w:p w14:paraId="22F24149" w14:textId="1B7892A7" w:rsidR="002570D1" w:rsidRDefault="002570D1" w:rsidP="003B6785">
      <w:pPr>
        <w:spacing w:line="276" w:lineRule="auto"/>
        <w:rPr>
          <w:rFonts w:asciiTheme="minorHAnsi" w:hAnsiTheme="minorHAnsi" w:cstheme="minorHAnsi"/>
          <w:sz w:val="22"/>
          <w:szCs w:val="22"/>
        </w:rPr>
      </w:pPr>
    </w:p>
    <w:p w14:paraId="15B7C707" w14:textId="2B2A047B" w:rsidR="002570D1" w:rsidRPr="00F568B5" w:rsidRDefault="002570D1" w:rsidP="003B6785">
      <w:pPr>
        <w:spacing w:line="276" w:lineRule="auto"/>
        <w:rPr>
          <w:rFonts w:asciiTheme="minorHAnsi" w:hAnsiTheme="minorHAnsi" w:cstheme="minorHAnsi"/>
          <w:sz w:val="22"/>
          <w:szCs w:val="22"/>
        </w:rPr>
      </w:pPr>
      <w:r>
        <w:rPr>
          <w:rFonts w:asciiTheme="minorHAnsi" w:hAnsiTheme="minorHAnsi" w:cstheme="minorHAnsi"/>
          <w:sz w:val="22"/>
          <w:szCs w:val="22"/>
        </w:rPr>
        <w:t>Comments made on this Option 3 are as follows:</w:t>
      </w:r>
    </w:p>
    <w:p w14:paraId="03C76168" w14:textId="1BF21B5B" w:rsidR="000C0032" w:rsidRDefault="002570D1" w:rsidP="003B6785">
      <w:pPr>
        <w:pStyle w:val="ListParagraph"/>
        <w:numPr>
          <w:ilvl w:val="0"/>
          <w:numId w:val="9"/>
        </w:numPr>
        <w:spacing w:line="276" w:lineRule="auto"/>
        <w:rPr>
          <w:rFonts w:asciiTheme="minorHAnsi" w:hAnsiTheme="minorHAnsi" w:cstheme="minorHAnsi"/>
          <w:sz w:val="22"/>
          <w:szCs w:val="22"/>
        </w:rPr>
      </w:pPr>
      <w:r>
        <w:rPr>
          <w:rFonts w:asciiTheme="minorHAnsi" w:hAnsiTheme="minorHAnsi" w:cstheme="minorHAnsi"/>
          <w:sz w:val="22"/>
          <w:szCs w:val="22"/>
        </w:rPr>
        <w:t xml:space="preserve">Whilst not an aggregation, this alignment has many of the </w:t>
      </w:r>
      <w:r w:rsidR="00066EAE">
        <w:rPr>
          <w:rFonts w:asciiTheme="minorHAnsi" w:hAnsiTheme="minorHAnsi" w:cstheme="minorHAnsi"/>
          <w:sz w:val="22"/>
          <w:szCs w:val="22"/>
        </w:rPr>
        <w:t xml:space="preserve">same </w:t>
      </w:r>
      <w:r>
        <w:rPr>
          <w:rFonts w:asciiTheme="minorHAnsi" w:hAnsiTheme="minorHAnsi" w:cstheme="minorHAnsi"/>
          <w:sz w:val="22"/>
          <w:szCs w:val="22"/>
        </w:rPr>
        <w:t>terrain characteristics as Options 1 and 2</w:t>
      </w:r>
      <w:r w:rsidR="000C0032">
        <w:rPr>
          <w:rFonts w:asciiTheme="minorHAnsi" w:hAnsiTheme="minorHAnsi" w:cstheme="minorHAnsi"/>
          <w:sz w:val="22"/>
          <w:szCs w:val="22"/>
        </w:rPr>
        <w:t xml:space="preserve"> and the same constraints</w:t>
      </w:r>
      <w:r>
        <w:rPr>
          <w:rFonts w:asciiTheme="minorHAnsi" w:hAnsiTheme="minorHAnsi" w:cstheme="minorHAnsi"/>
          <w:sz w:val="22"/>
          <w:szCs w:val="22"/>
        </w:rPr>
        <w:t xml:space="preserve"> were applied</w:t>
      </w:r>
    </w:p>
    <w:p w14:paraId="5FC2FD7A" w14:textId="37FD2583" w:rsidR="004E1DDC" w:rsidRDefault="004E1DDC" w:rsidP="003B6785">
      <w:pPr>
        <w:pStyle w:val="ListParagraph"/>
        <w:numPr>
          <w:ilvl w:val="0"/>
          <w:numId w:val="9"/>
        </w:numPr>
        <w:spacing w:line="276" w:lineRule="auto"/>
        <w:rPr>
          <w:rFonts w:asciiTheme="minorHAnsi" w:hAnsiTheme="minorHAnsi" w:cstheme="minorHAnsi"/>
          <w:sz w:val="22"/>
          <w:szCs w:val="22"/>
        </w:rPr>
      </w:pPr>
      <w:r>
        <w:rPr>
          <w:rFonts w:asciiTheme="minorHAnsi" w:hAnsiTheme="minorHAnsi" w:cstheme="minorHAnsi"/>
          <w:sz w:val="22"/>
          <w:szCs w:val="22"/>
        </w:rPr>
        <w:t xml:space="preserve">There are a number of </w:t>
      </w:r>
      <w:r w:rsidR="00FF528D">
        <w:rPr>
          <w:rFonts w:asciiTheme="minorHAnsi" w:hAnsiTheme="minorHAnsi" w:cstheme="minorHAnsi"/>
          <w:sz w:val="22"/>
          <w:szCs w:val="22"/>
        </w:rPr>
        <w:t>private b</w:t>
      </w:r>
      <w:r>
        <w:rPr>
          <w:rFonts w:asciiTheme="minorHAnsi" w:hAnsiTheme="minorHAnsi" w:cstheme="minorHAnsi"/>
          <w:sz w:val="22"/>
          <w:szCs w:val="22"/>
        </w:rPr>
        <w:t>arrier fenc</w:t>
      </w:r>
      <w:r w:rsidR="00FF528D">
        <w:rPr>
          <w:rFonts w:asciiTheme="minorHAnsi" w:hAnsiTheme="minorHAnsi" w:cstheme="minorHAnsi"/>
          <w:sz w:val="22"/>
          <w:szCs w:val="22"/>
        </w:rPr>
        <w:t>ing projects</w:t>
      </w:r>
      <w:r>
        <w:rPr>
          <w:rFonts w:asciiTheme="minorHAnsi" w:hAnsiTheme="minorHAnsi" w:cstheme="minorHAnsi"/>
          <w:sz w:val="22"/>
          <w:szCs w:val="22"/>
        </w:rPr>
        <w:t xml:space="preserve"> being built</w:t>
      </w:r>
      <w:r w:rsidR="00FF528D">
        <w:rPr>
          <w:rFonts w:asciiTheme="minorHAnsi" w:hAnsiTheme="minorHAnsi" w:cstheme="minorHAnsi"/>
          <w:sz w:val="22"/>
          <w:szCs w:val="22"/>
        </w:rPr>
        <w:t xml:space="preserve"> or contemplated</w:t>
      </w:r>
      <w:r>
        <w:rPr>
          <w:rFonts w:asciiTheme="minorHAnsi" w:hAnsiTheme="minorHAnsi" w:cstheme="minorHAnsi"/>
          <w:sz w:val="22"/>
          <w:szCs w:val="22"/>
        </w:rPr>
        <w:t xml:space="preserve"> on the Eastern side of the main range</w:t>
      </w:r>
      <w:r w:rsidR="009A629B">
        <w:rPr>
          <w:rFonts w:asciiTheme="minorHAnsi" w:hAnsiTheme="minorHAnsi" w:cstheme="minorHAnsi"/>
          <w:sz w:val="22"/>
          <w:szCs w:val="22"/>
        </w:rPr>
        <w:t xml:space="preserve"> by individual landholders</w:t>
      </w:r>
      <w:r>
        <w:rPr>
          <w:rFonts w:asciiTheme="minorHAnsi" w:hAnsiTheme="minorHAnsi" w:cstheme="minorHAnsi"/>
          <w:sz w:val="22"/>
          <w:szCs w:val="22"/>
        </w:rPr>
        <w:t xml:space="preserve"> and the possibility exists for this alignment to link with those systems. This needs further exploration.</w:t>
      </w:r>
    </w:p>
    <w:p w14:paraId="1CB9E6C8" w14:textId="7800FC63" w:rsidR="00C93A10" w:rsidRDefault="000C0032" w:rsidP="003B6785">
      <w:pPr>
        <w:pStyle w:val="ListParagraph"/>
        <w:numPr>
          <w:ilvl w:val="0"/>
          <w:numId w:val="7"/>
        </w:numPr>
        <w:spacing w:line="276" w:lineRule="auto"/>
        <w:rPr>
          <w:rFonts w:asciiTheme="minorHAnsi" w:hAnsiTheme="minorHAnsi" w:cstheme="minorHAnsi"/>
          <w:sz w:val="22"/>
          <w:szCs w:val="22"/>
        </w:rPr>
      </w:pPr>
      <w:r w:rsidRPr="000C0032">
        <w:rPr>
          <w:rFonts w:asciiTheme="minorHAnsi" w:hAnsiTheme="minorHAnsi" w:cstheme="minorHAnsi"/>
          <w:sz w:val="22"/>
          <w:szCs w:val="22"/>
        </w:rPr>
        <w:t xml:space="preserve">It is </w:t>
      </w:r>
      <w:r w:rsidR="00D74AFA" w:rsidRPr="000C0032">
        <w:rPr>
          <w:rFonts w:asciiTheme="minorHAnsi" w:hAnsiTheme="minorHAnsi" w:cstheme="minorHAnsi"/>
          <w:sz w:val="22"/>
          <w:szCs w:val="22"/>
        </w:rPr>
        <w:t>the shortest and most direct</w:t>
      </w:r>
      <w:r w:rsidRPr="000C0032">
        <w:rPr>
          <w:rFonts w:asciiTheme="minorHAnsi" w:hAnsiTheme="minorHAnsi" w:cstheme="minorHAnsi"/>
          <w:sz w:val="22"/>
          <w:szCs w:val="22"/>
        </w:rPr>
        <w:t xml:space="preserve"> </w:t>
      </w:r>
      <w:r w:rsidR="000E1FF3" w:rsidRPr="000C0032">
        <w:rPr>
          <w:rFonts w:asciiTheme="minorHAnsi" w:hAnsiTheme="minorHAnsi" w:cstheme="minorHAnsi"/>
          <w:sz w:val="22"/>
          <w:szCs w:val="22"/>
        </w:rPr>
        <w:t>alignment,</w:t>
      </w:r>
      <w:r w:rsidRPr="000C0032">
        <w:rPr>
          <w:rFonts w:asciiTheme="minorHAnsi" w:hAnsiTheme="minorHAnsi" w:cstheme="minorHAnsi"/>
          <w:sz w:val="22"/>
          <w:szCs w:val="22"/>
        </w:rPr>
        <w:t xml:space="preserve"> but it crosses the steepest and highest point at over 1</w:t>
      </w:r>
      <w:r w:rsidR="00712160">
        <w:rPr>
          <w:rFonts w:asciiTheme="minorHAnsi" w:hAnsiTheme="minorHAnsi" w:cstheme="minorHAnsi"/>
          <w:sz w:val="22"/>
          <w:szCs w:val="22"/>
        </w:rPr>
        <w:t>2</w:t>
      </w:r>
      <w:r w:rsidRPr="000C0032">
        <w:rPr>
          <w:rFonts w:asciiTheme="minorHAnsi" w:hAnsiTheme="minorHAnsi" w:cstheme="minorHAnsi"/>
          <w:sz w:val="22"/>
          <w:szCs w:val="22"/>
        </w:rPr>
        <w:t xml:space="preserve">00 </w:t>
      </w:r>
      <w:r w:rsidR="000E1FF3" w:rsidRPr="000C0032">
        <w:rPr>
          <w:rFonts w:asciiTheme="minorHAnsi" w:hAnsiTheme="minorHAnsi" w:cstheme="minorHAnsi"/>
          <w:sz w:val="22"/>
          <w:szCs w:val="22"/>
        </w:rPr>
        <w:t>m and</w:t>
      </w:r>
      <w:r w:rsidRPr="000C0032">
        <w:rPr>
          <w:rFonts w:asciiTheme="minorHAnsi" w:hAnsiTheme="minorHAnsi" w:cstheme="minorHAnsi"/>
          <w:sz w:val="22"/>
          <w:szCs w:val="22"/>
        </w:rPr>
        <w:t xml:space="preserve"> has a number of rapid elevation changes through valleys and drainages</w:t>
      </w:r>
      <w:r>
        <w:rPr>
          <w:rFonts w:asciiTheme="minorHAnsi" w:hAnsiTheme="minorHAnsi" w:cstheme="minorHAnsi"/>
          <w:sz w:val="22"/>
          <w:szCs w:val="22"/>
        </w:rPr>
        <w:t xml:space="preserve"> which will necessitate </w:t>
      </w:r>
      <w:r w:rsidR="00D74AFA" w:rsidRPr="000C0032">
        <w:rPr>
          <w:rFonts w:asciiTheme="minorHAnsi" w:hAnsiTheme="minorHAnsi" w:cstheme="minorHAnsi"/>
          <w:sz w:val="22"/>
          <w:szCs w:val="22"/>
        </w:rPr>
        <w:t xml:space="preserve">extensive review before </w:t>
      </w:r>
      <w:r>
        <w:rPr>
          <w:rFonts w:asciiTheme="minorHAnsi" w:hAnsiTheme="minorHAnsi" w:cstheme="minorHAnsi"/>
          <w:sz w:val="22"/>
          <w:szCs w:val="22"/>
        </w:rPr>
        <w:t>any final alignment taking this general route is finalised and/or construction c</w:t>
      </w:r>
      <w:r w:rsidR="002E7CDB">
        <w:rPr>
          <w:rFonts w:asciiTheme="minorHAnsi" w:hAnsiTheme="minorHAnsi" w:cstheme="minorHAnsi"/>
          <w:sz w:val="22"/>
          <w:szCs w:val="22"/>
        </w:rPr>
        <w:t>ommences</w:t>
      </w:r>
      <w:r w:rsidR="00C93A10" w:rsidRPr="000C0032">
        <w:rPr>
          <w:rFonts w:asciiTheme="minorHAnsi" w:hAnsiTheme="minorHAnsi" w:cstheme="minorHAnsi"/>
          <w:sz w:val="22"/>
          <w:szCs w:val="22"/>
        </w:rPr>
        <w:t>.</w:t>
      </w:r>
    </w:p>
    <w:p w14:paraId="77BD15FA" w14:textId="7F59A391" w:rsidR="000D036B" w:rsidRDefault="000D036B" w:rsidP="000D036B">
      <w:pPr>
        <w:spacing w:line="276" w:lineRule="auto"/>
        <w:rPr>
          <w:rFonts w:asciiTheme="minorHAnsi" w:hAnsiTheme="minorHAnsi" w:cstheme="minorHAnsi"/>
          <w:sz w:val="22"/>
          <w:szCs w:val="22"/>
        </w:rPr>
      </w:pPr>
    </w:p>
    <w:p w14:paraId="65E3B946" w14:textId="3E90832B" w:rsidR="000D036B" w:rsidRDefault="000D036B" w:rsidP="000D036B">
      <w:pPr>
        <w:spacing w:line="276" w:lineRule="auto"/>
        <w:rPr>
          <w:rFonts w:asciiTheme="minorHAnsi" w:hAnsiTheme="minorHAnsi" w:cstheme="minorHAnsi"/>
          <w:sz w:val="22"/>
          <w:szCs w:val="22"/>
        </w:rPr>
      </w:pPr>
      <w:r>
        <w:rPr>
          <w:rFonts w:asciiTheme="minorHAnsi" w:hAnsiTheme="minorHAnsi" w:cstheme="minorHAnsi"/>
          <w:sz w:val="22"/>
          <w:szCs w:val="22"/>
        </w:rPr>
        <w:t>As with Option 2, its direct beneficial impacts will be felt either side of the fence – say 8000 to 12000 ha – and its indirect benefits covering a slightly larger area of upwards of 20000 ha stretching primarily west.</w:t>
      </w:r>
    </w:p>
    <w:p w14:paraId="2CE4F04E" w14:textId="77777777" w:rsidR="000D036B" w:rsidRPr="000D036B" w:rsidRDefault="000D036B" w:rsidP="000D036B">
      <w:pPr>
        <w:spacing w:line="276" w:lineRule="auto"/>
        <w:rPr>
          <w:rFonts w:asciiTheme="minorHAnsi" w:hAnsiTheme="minorHAnsi" w:cstheme="minorHAnsi"/>
          <w:sz w:val="22"/>
          <w:szCs w:val="22"/>
        </w:rPr>
      </w:pPr>
    </w:p>
    <w:p w14:paraId="12ABB0C6" w14:textId="77777777" w:rsidR="005A2415" w:rsidRPr="00F568B5" w:rsidRDefault="005A2415" w:rsidP="003B6785">
      <w:pPr>
        <w:spacing w:line="276" w:lineRule="auto"/>
        <w:rPr>
          <w:rFonts w:asciiTheme="minorHAnsi" w:hAnsiTheme="minorHAnsi" w:cstheme="minorHAnsi"/>
          <w:i/>
          <w:iCs/>
          <w:sz w:val="22"/>
          <w:szCs w:val="22"/>
        </w:rPr>
      </w:pPr>
    </w:p>
    <w:p w14:paraId="2946ABC6" w14:textId="17388FCB" w:rsidR="004E1DDC" w:rsidRDefault="004E1DDC" w:rsidP="003B6785">
      <w:pPr>
        <w:spacing w:line="276" w:lineRule="auto"/>
        <w:jc w:val="center"/>
        <w:rPr>
          <w:rFonts w:asciiTheme="minorHAnsi" w:eastAsiaTheme="minorHAnsi" w:hAnsiTheme="minorHAnsi" w:cstheme="minorHAnsi"/>
          <w:sz w:val="22"/>
          <w:szCs w:val="22"/>
          <w:lang w:val="en-US" w:eastAsia="en-US"/>
        </w:rPr>
      </w:pPr>
      <w:r>
        <w:rPr>
          <w:noProof/>
        </w:rPr>
        <w:lastRenderedPageBreak/>
        <w:drawing>
          <wp:inline distT="0" distB="0" distL="0" distR="0" wp14:anchorId="0AC29F95" wp14:editId="274F48A2">
            <wp:extent cx="5875020" cy="5143500"/>
            <wp:effectExtent l="0" t="0" r="0" b="0"/>
            <wp:docPr id="15" name="Picture 15" descr="A landscape with trees and bush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landscape with trees and bushes&#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5202" cy="5143659"/>
                    </a:xfrm>
                    <a:prstGeom prst="rect">
                      <a:avLst/>
                    </a:prstGeom>
                    <a:noFill/>
                    <a:ln>
                      <a:noFill/>
                    </a:ln>
                  </pic:spPr>
                </pic:pic>
              </a:graphicData>
            </a:graphic>
          </wp:inline>
        </w:drawing>
      </w:r>
    </w:p>
    <w:p w14:paraId="6FF10F72" w14:textId="488E7617" w:rsidR="004E1DDC" w:rsidRDefault="004E1DDC" w:rsidP="003B6785">
      <w:pPr>
        <w:spacing w:line="276" w:lineRule="auto"/>
        <w:jc w:val="center"/>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Mt Crawney from Basin Creek landholding at the head of the Back Creek, taken from the western si</w:t>
      </w:r>
      <w:r w:rsidR="003C3974">
        <w:rPr>
          <w:rFonts w:asciiTheme="minorHAnsi" w:eastAsiaTheme="minorHAnsi" w:hAnsiTheme="minorHAnsi" w:cstheme="minorHAnsi"/>
          <w:sz w:val="22"/>
          <w:szCs w:val="22"/>
          <w:lang w:val="en-US" w:eastAsia="en-US"/>
        </w:rPr>
        <w:t>de, giving some indication of the terrain through which alignment Options 1 and 2 would track</w:t>
      </w:r>
    </w:p>
    <w:p w14:paraId="1C552B2C" w14:textId="77777777" w:rsidR="00E87E2A" w:rsidRDefault="00E87E2A" w:rsidP="003B6785">
      <w:pPr>
        <w:spacing w:line="276" w:lineRule="auto"/>
        <w:jc w:val="center"/>
        <w:rPr>
          <w:rFonts w:asciiTheme="minorHAnsi" w:eastAsiaTheme="minorHAnsi" w:hAnsiTheme="minorHAnsi" w:cstheme="minorHAnsi"/>
          <w:sz w:val="22"/>
          <w:szCs w:val="22"/>
          <w:lang w:val="en-US" w:eastAsia="en-US"/>
        </w:rPr>
      </w:pPr>
    </w:p>
    <w:p w14:paraId="5FA96548" w14:textId="104883D8" w:rsidR="005A2415" w:rsidRPr="00E00FB2" w:rsidRDefault="005A2415" w:rsidP="003B6785">
      <w:pPr>
        <w:spacing w:after="160" w:line="276" w:lineRule="auto"/>
        <w:rPr>
          <w:rFonts w:asciiTheme="minorHAnsi" w:eastAsiaTheme="minorHAnsi" w:hAnsiTheme="minorHAnsi" w:cstheme="minorHAnsi"/>
          <w:b/>
          <w:bCs/>
          <w:sz w:val="28"/>
          <w:szCs w:val="28"/>
          <w:lang w:val="en-US" w:eastAsia="en-US"/>
        </w:rPr>
      </w:pPr>
      <w:r w:rsidRPr="00E00FB2">
        <w:rPr>
          <w:rFonts w:asciiTheme="minorHAnsi" w:eastAsiaTheme="minorHAnsi" w:hAnsiTheme="minorHAnsi" w:cstheme="minorHAnsi"/>
          <w:b/>
          <w:bCs/>
          <w:sz w:val="28"/>
          <w:szCs w:val="28"/>
          <w:lang w:val="en-US" w:eastAsia="en-US"/>
        </w:rPr>
        <w:t>Executive Summary and Key Recommendations</w:t>
      </w:r>
    </w:p>
    <w:p w14:paraId="737674F5" w14:textId="50AA5CCD" w:rsidR="00873028" w:rsidRDefault="0077449B" w:rsidP="003B6785">
      <w:pPr>
        <w:spacing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Given the progressive decline</w:t>
      </w:r>
      <w:r w:rsidR="00CC4C15">
        <w:rPr>
          <w:rFonts w:asciiTheme="minorHAnsi" w:eastAsiaTheme="minorHAnsi" w:hAnsiTheme="minorHAnsi" w:cstheme="minorHAnsi"/>
          <w:sz w:val="22"/>
          <w:szCs w:val="22"/>
          <w:lang w:val="en-US" w:eastAsia="en-US"/>
        </w:rPr>
        <w:t xml:space="preserve"> i</w:t>
      </w:r>
      <w:r>
        <w:rPr>
          <w:rFonts w:asciiTheme="minorHAnsi" w:eastAsiaTheme="minorHAnsi" w:hAnsiTheme="minorHAnsi" w:cstheme="minorHAnsi"/>
          <w:sz w:val="22"/>
          <w:szCs w:val="22"/>
          <w:lang w:val="en-US" w:eastAsia="en-US"/>
        </w:rPr>
        <w:t xml:space="preserve">n productivity in a conservatively estimated </w:t>
      </w:r>
      <w:r w:rsidR="00F37419">
        <w:rPr>
          <w:rFonts w:asciiTheme="minorHAnsi" w:eastAsiaTheme="minorHAnsi" w:hAnsiTheme="minorHAnsi" w:cstheme="minorHAnsi"/>
          <w:sz w:val="22"/>
          <w:szCs w:val="22"/>
          <w:lang w:val="en-US" w:eastAsia="en-US"/>
        </w:rPr>
        <w:t>8</w:t>
      </w:r>
      <w:r>
        <w:rPr>
          <w:rFonts w:asciiTheme="minorHAnsi" w:eastAsiaTheme="minorHAnsi" w:hAnsiTheme="minorHAnsi" w:cstheme="minorHAnsi"/>
          <w:sz w:val="22"/>
          <w:szCs w:val="22"/>
          <w:lang w:val="en-US" w:eastAsia="en-US"/>
        </w:rPr>
        <w:t>000 -</w:t>
      </w:r>
      <w:r w:rsidR="00F37419">
        <w:rPr>
          <w:rFonts w:asciiTheme="minorHAnsi" w:eastAsiaTheme="minorHAnsi" w:hAnsiTheme="minorHAnsi" w:cstheme="minorHAnsi"/>
          <w:sz w:val="22"/>
          <w:szCs w:val="22"/>
          <w:lang w:val="en-US" w:eastAsia="en-US"/>
        </w:rPr>
        <w:t xml:space="preserve"> 20</w:t>
      </w:r>
      <w:r>
        <w:rPr>
          <w:rFonts w:asciiTheme="minorHAnsi" w:eastAsiaTheme="minorHAnsi" w:hAnsiTheme="minorHAnsi" w:cstheme="minorHAnsi"/>
          <w:sz w:val="22"/>
          <w:szCs w:val="22"/>
          <w:lang w:val="en-US" w:eastAsia="en-US"/>
        </w:rPr>
        <w:t xml:space="preserve">000 ha of agricultural land along the watershed and high catchment areas on both </w:t>
      </w:r>
      <w:r w:rsidR="00CC4C15">
        <w:rPr>
          <w:rFonts w:asciiTheme="minorHAnsi" w:eastAsiaTheme="minorHAnsi" w:hAnsiTheme="minorHAnsi" w:cstheme="minorHAnsi"/>
          <w:sz w:val="22"/>
          <w:szCs w:val="22"/>
          <w:lang w:val="en-US" w:eastAsia="en-US"/>
        </w:rPr>
        <w:t xml:space="preserve">the eastern and western falls of the Great Dividing Range around Mt Crawney, there is little doubt that the cost benefit of a properly constructed and properly maintained barrier fence – either linear, aggregation or a combination – </w:t>
      </w:r>
      <w:r w:rsidR="0065625B">
        <w:rPr>
          <w:rFonts w:asciiTheme="minorHAnsi" w:eastAsiaTheme="minorHAnsi" w:hAnsiTheme="minorHAnsi" w:cstheme="minorHAnsi"/>
          <w:sz w:val="22"/>
          <w:szCs w:val="22"/>
          <w:lang w:val="en-US" w:eastAsia="en-US"/>
        </w:rPr>
        <w:t>could</w:t>
      </w:r>
      <w:r w:rsidR="00CC4C15">
        <w:rPr>
          <w:rFonts w:asciiTheme="minorHAnsi" w:eastAsiaTheme="minorHAnsi" w:hAnsiTheme="minorHAnsi" w:cstheme="minorHAnsi"/>
          <w:sz w:val="22"/>
          <w:szCs w:val="22"/>
          <w:lang w:val="en-US" w:eastAsia="en-US"/>
        </w:rPr>
        <w:t xml:space="preserve"> be positive for both </w:t>
      </w:r>
      <w:r w:rsidR="00873028">
        <w:rPr>
          <w:rFonts w:asciiTheme="minorHAnsi" w:eastAsiaTheme="minorHAnsi" w:hAnsiTheme="minorHAnsi" w:cstheme="minorHAnsi"/>
          <w:sz w:val="22"/>
          <w:szCs w:val="22"/>
          <w:lang w:val="en-US" w:eastAsia="en-US"/>
        </w:rPr>
        <w:t>the landholders in the region generally</w:t>
      </w:r>
      <w:r w:rsidR="00EA6F3F">
        <w:rPr>
          <w:rFonts w:asciiTheme="minorHAnsi" w:eastAsiaTheme="minorHAnsi" w:hAnsiTheme="minorHAnsi" w:cstheme="minorHAnsi"/>
          <w:sz w:val="22"/>
          <w:szCs w:val="22"/>
          <w:lang w:val="en-US" w:eastAsia="en-US"/>
        </w:rPr>
        <w:t>, local economies</w:t>
      </w:r>
      <w:r w:rsidR="00873028">
        <w:rPr>
          <w:rFonts w:asciiTheme="minorHAnsi" w:eastAsiaTheme="minorHAnsi" w:hAnsiTheme="minorHAnsi" w:cstheme="minorHAnsi"/>
          <w:sz w:val="22"/>
          <w:szCs w:val="22"/>
          <w:lang w:val="en-US" w:eastAsia="en-US"/>
        </w:rPr>
        <w:t xml:space="preserve"> and the agricultural economy more broad</w:t>
      </w:r>
      <w:r w:rsidR="00712160">
        <w:rPr>
          <w:rFonts w:asciiTheme="minorHAnsi" w:eastAsiaTheme="minorHAnsi" w:hAnsiTheme="minorHAnsi" w:cstheme="minorHAnsi"/>
          <w:sz w:val="22"/>
          <w:szCs w:val="22"/>
          <w:lang w:val="en-US" w:eastAsia="en-US"/>
        </w:rPr>
        <w:t>ly</w:t>
      </w:r>
      <w:r w:rsidR="00873028">
        <w:rPr>
          <w:rFonts w:asciiTheme="minorHAnsi" w:eastAsiaTheme="minorHAnsi" w:hAnsiTheme="minorHAnsi" w:cstheme="minorHAnsi"/>
          <w:sz w:val="22"/>
          <w:szCs w:val="22"/>
          <w:lang w:val="en-US" w:eastAsia="en-US"/>
        </w:rPr>
        <w:t xml:space="preserve">. </w:t>
      </w:r>
      <w:r w:rsidR="00F37419">
        <w:rPr>
          <w:rFonts w:asciiTheme="minorHAnsi" w:eastAsiaTheme="minorHAnsi" w:hAnsiTheme="minorHAnsi" w:cstheme="minorHAnsi"/>
          <w:sz w:val="22"/>
          <w:szCs w:val="22"/>
          <w:lang w:val="en-US" w:eastAsia="en-US"/>
        </w:rPr>
        <w:t>This is supported by the modelling for this Study us</w:t>
      </w:r>
      <w:r w:rsidR="00712160">
        <w:rPr>
          <w:rFonts w:asciiTheme="minorHAnsi" w:eastAsiaTheme="minorHAnsi" w:hAnsiTheme="minorHAnsi" w:cstheme="minorHAnsi"/>
          <w:sz w:val="22"/>
          <w:szCs w:val="22"/>
          <w:lang w:val="en-US" w:eastAsia="en-US"/>
        </w:rPr>
        <w:t>ing</w:t>
      </w:r>
      <w:r w:rsidR="00F37419">
        <w:rPr>
          <w:rFonts w:asciiTheme="minorHAnsi" w:eastAsiaTheme="minorHAnsi" w:hAnsiTheme="minorHAnsi" w:cstheme="minorHAnsi"/>
          <w:sz w:val="22"/>
          <w:szCs w:val="22"/>
          <w:lang w:val="en-US" w:eastAsia="en-US"/>
        </w:rPr>
        <w:t xml:space="preserve"> conservative assumptions.</w:t>
      </w:r>
    </w:p>
    <w:p w14:paraId="32B70C8D" w14:textId="33693C2A" w:rsidR="00712160" w:rsidRDefault="00712160" w:rsidP="003B6785">
      <w:pPr>
        <w:spacing w:line="276" w:lineRule="auto"/>
        <w:rPr>
          <w:rFonts w:asciiTheme="minorHAnsi" w:eastAsiaTheme="minorHAnsi" w:hAnsiTheme="minorHAnsi" w:cstheme="minorHAnsi"/>
          <w:sz w:val="22"/>
          <w:szCs w:val="22"/>
          <w:lang w:val="en-US" w:eastAsia="en-US"/>
        </w:rPr>
      </w:pPr>
    </w:p>
    <w:p w14:paraId="6735E0E9" w14:textId="6A0F5FF4" w:rsidR="00712160" w:rsidRPr="00E65A7D" w:rsidRDefault="00712160" w:rsidP="003B6785">
      <w:pPr>
        <w:spacing w:line="276" w:lineRule="auto"/>
        <w:rPr>
          <w:rFonts w:asciiTheme="minorHAnsi" w:eastAsiaTheme="minorHAnsi" w:hAnsiTheme="minorHAnsi" w:cstheme="minorHAnsi"/>
          <w:i/>
          <w:iCs/>
          <w:sz w:val="22"/>
          <w:szCs w:val="22"/>
          <w:lang w:val="en-US" w:eastAsia="en-US"/>
        </w:rPr>
      </w:pPr>
      <w:r w:rsidRPr="00E65A7D">
        <w:rPr>
          <w:rFonts w:asciiTheme="minorHAnsi" w:eastAsiaTheme="minorHAnsi" w:hAnsiTheme="minorHAnsi" w:cstheme="minorHAnsi"/>
          <w:i/>
          <w:iCs/>
          <w:sz w:val="22"/>
          <w:szCs w:val="22"/>
          <w:lang w:val="en-US" w:eastAsia="en-US"/>
        </w:rPr>
        <w:t xml:space="preserve">To ground this seemingly optimistic </w:t>
      </w:r>
      <w:r w:rsidR="00E65A7D">
        <w:rPr>
          <w:rFonts w:asciiTheme="minorHAnsi" w:eastAsiaTheme="minorHAnsi" w:hAnsiTheme="minorHAnsi" w:cstheme="minorHAnsi"/>
          <w:i/>
          <w:iCs/>
          <w:sz w:val="22"/>
          <w:szCs w:val="22"/>
          <w:lang w:val="en-US" w:eastAsia="en-US"/>
        </w:rPr>
        <w:t>conclusion</w:t>
      </w:r>
      <w:r w:rsidRPr="00E65A7D">
        <w:rPr>
          <w:rFonts w:asciiTheme="minorHAnsi" w:eastAsiaTheme="minorHAnsi" w:hAnsiTheme="minorHAnsi" w:cstheme="minorHAnsi"/>
          <w:i/>
          <w:iCs/>
          <w:sz w:val="22"/>
          <w:szCs w:val="22"/>
          <w:lang w:val="en-US" w:eastAsia="en-US"/>
        </w:rPr>
        <w:t>, each of the fence alignment proposed would cost betwee</w:t>
      </w:r>
      <w:r w:rsidR="006A0C05" w:rsidRPr="00E65A7D">
        <w:rPr>
          <w:rFonts w:asciiTheme="minorHAnsi" w:eastAsiaTheme="minorHAnsi" w:hAnsiTheme="minorHAnsi" w:cstheme="minorHAnsi"/>
          <w:i/>
          <w:iCs/>
          <w:sz w:val="22"/>
          <w:szCs w:val="22"/>
          <w:lang w:val="en-US" w:eastAsia="en-US"/>
        </w:rPr>
        <w:t>n $1 m and $2 m to construct and say $30 k/annum to maintain and run. If such a fence</w:t>
      </w:r>
      <w:r w:rsidR="00306769" w:rsidRPr="00E65A7D">
        <w:rPr>
          <w:rFonts w:asciiTheme="minorHAnsi" w:eastAsiaTheme="minorHAnsi" w:hAnsiTheme="minorHAnsi" w:cstheme="minorHAnsi"/>
          <w:i/>
          <w:iCs/>
          <w:sz w:val="22"/>
          <w:szCs w:val="22"/>
          <w:lang w:val="en-US" w:eastAsia="en-US"/>
        </w:rPr>
        <w:t xml:space="preserve">, as a </w:t>
      </w:r>
      <w:r w:rsidR="00306769" w:rsidRPr="00E65A7D">
        <w:rPr>
          <w:rFonts w:asciiTheme="minorHAnsi" w:eastAsiaTheme="minorHAnsi" w:hAnsiTheme="minorHAnsi" w:cstheme="minorHAnsi"/>
          <w:i/>
          <w:iCs/>
          <w:sz w:val="22"/>
          <w:szCs w:val="22"/>
          <w:lang w:val="en-US" w:eastAsia="en-US"/>
        </w:rPr>
        <w:lastRenderedPageBreak/>
        <w:t>result of reduced pasture competitors,</w:t>
      </w:r>
      <w:r w:rsidR="006A0C05" w:rsidRPr="00E65A7D">
        <w:rPr>
          <w:rFonts w:asciiTheme="minorHAnsi" w:eastAsiaTheme="minorHAnsi" w:hAnsiTheme="minorHAnsi" w:cstheme="minorHAnsi"/>
          <w:i/>
          <w:iCs/>
          <w:sz w:val="22"/>
          <w:szCs w:val="22"/>
          <w:lang w:val="en-US" w:eastAsia="en-US"/>
        </w:rPr>
        <w:t xml:space="preserve"> were only able to add 1 additional sheep per hectare cutting say 5 kg  of wool @ $15/kg, the increase in productivity in $ terms would be $1.5 m</w:t>
      </w:r>
      <w:r w:rsidR="00306769" w:rsidRPr="00E65A7D">
        <w:rPr>
          <w:rFonts w:asciiTheme="minorHAnsi" w:eastAsiaTheme="minorHAnsi" w:hAnsiTheme="minorHAnsi" w:cstheme="minorHAnsi"/>
          <w:i/>
          <w:iCs/>
          <w:sz w:val="22"/>
          <w:szCs w:val="22"/>
          <w:lang w:val="en-US" w:eastAsia="en-US"/>
        </w:rPr>
        <w:t>/annum, considering only those directly benefited. This equates to a payback of +/- 1 year.</w:t>
      </w:r>
    </w:p>
    <w:p w14:paraId="62401317" w14:textId="4F294F84" w:rsidR="00306769" w:rsidRPr="00E65A7D" w:rsidRDefault="00306769" w:rsidP="003B6785">
      <w:pPr>
        <w:spacing w:line="276" w:lineRule="auto"/>
        <w:rPr>
          <w:rFonts w:asciiTheme="minorHAnsi" w:eastAsiaTheme="minorHAnsi" w:hAnsiTheme="minorHAnsi" w:cstheme="minorHAnsi"/>
          <w:i/>
          <w:iCs/>
          <w:sz w:val="22"/>
          <w:szCs w:val="22"/>
          <w:lang w:val="en-US" w:eastAsia="en-US"/>
        </w:rPr>
      </w:pPr>
    </w:p>
    <w:p w14:paraId="74D9EB2A" w14:textId="7FA428BF" w:rsidR="00E65A7D" w:rsidRPr="00E65A7D" w:rsidRDefault="00306769" w:rsidP="003B6785">
      <w:pPr>
        <w:spacing w:line="276" w:lineRule="auto"/>
        <w:rPr>
          <w:rFonts w:asciiTheme="minorHAnsi" w:eastAsiaTheme="minorHAnsi" w:hAnsiTheme="minorHAnsi" w:cstheme="minorHAnsi"/>
          <w:i/>
          <w:iCs/>
          <w:sz w:val="22"/>
          <w:szCs w:val="22"/>
          <w:lang w:val="en-US" w:eastAsia="en-US"/>
        </w:rPr>
      </w:pPr>
      <w:r w:rsidRPr="00E65A7D">
        <w:rPr>
          <w:rFonts w:asciiTheme="minorHAnsi" w:eastAsiaTheme="minorHAnsi" w:hAnsiTheme="minorHAnsi" w:cstheme="minorHAnsi"/>
          <w:i/>
          <w:iCs/>
          <w:sz w:val="22"/>
          <w:szCs w:val="22"/>
          <w:lang w:val="en-US" w:eastAsia="en-US"/>
        </w:rPr>
        <w:t xml:space="preserve">However, the potential reality is even better than 1 sheep per hectare, </w:t>
      </w:r>
      <w:r w:rsidR="00E65A7D">
        <w:rPr>
          <w:rFonts w:asciiTheme="minorHAnsi" w:eastAsiaTheme="minorHAnsi" w:hAnsiTheme="minorHAnsi" w:cstheme="minorHAnsi"/>
          <w:i/>
          <w:iCs/>
          <w:sz w:val="22"/>
          <w:szCs w:val="22"/>
          <w:lang w:val="en-US" w:eastAsia="en-US"/>
        </w:rPr>
        <w:t xml:space="preserve">it includes the value of the incremental increase in sheep numbers, </w:t>
      </w:r>
      <w:r w:rsidRPr="00E65A7D">
        <w:rPr>
          <w:rFonts w:asciiTheme="minorHAnsi" w:eastAsiaTheme="minorHAnsi" w:hAnsiTheme="minorHAnsi" w:cstheme="minorHAnsi"/>
          <w:i/>
          <w:iCs/>
          <w:sz w:val="22"/>
          <w:szCs w:val="22"/>
          <w:lang w:val="en-US" w:eastAsia="en-US"/>
        </w:rPr>
        <w:t>the area of influence is larger, the existing predation costs are substantially avoided, country currently out of production becomes productive again</w:t>
      </w:r>
      <w:r w:rsidR="00E65A7D" w:rsidRPr="00E65A7D">
        <w:rPr>
          <w:rFonts w:asciiTheme="minorHAnsi" w:eastAsiaTheme="minorHAnsi" w:hAnsiTheme="minorHAnsi" w:cstheme="minorHAnsi"/>
          <w:i/>
          <w:iCs/>
          <w:sz w:val="22"/>
          <w:szCs w:val="22"/>
          <w:lang w:val="en-US" w:eastAsia="en-US"/>
        </w:rPr>
        <w:t>, disease vectors for stock and native animals are reduced and a range of other quantifiable and unquantifiable benefits</w:t>
      </w:r>
      <w:r w:rsidR="00F70820">
        <w:rPr>
          <w:rFonts w:asciiTheme="minorHAnsi" w:eastAsiaTheme="minorHAnsi" w:hAnsiTheme="minorHAnsi" w:cstheme="minorHAnsi"/>
          <w:i/>
          <w:iCs/>
          <w:sz w:val="22"/>
          <w:szCs w:val="22"/>
          <w:lang w:val="en-US" w:eastAsia="en-US"/>
        </w:rPr>
        <w:t xml:space="preserve"> become available to the landholders and their communities</w:t>
      </w:r>
      <w:r w:rsidR="00E65A7D" w:rsidRPr="00E65A7D">
        <w:rPr>
          <w:rFonts w:asciiTheme="minorHAnsi" w:eastAsiaTheme="minorHAnsi" w:hAnsiTheme="minorHAnsi" w:cstheme="minorHAnsi"/>
          <w:i/>
          <w:iCs/>
          <w:sz w:val="22"/>
          <w:szCs w:val="22"/>
          <w:lang w:val="en-US" w:eastAsia="en-US"/>
        </w:rPr>
        <w:t>.</w:t>
      </w:r>
      <w:r w:rsidR="00E65A7D">
        <w:rPr>
          <w:rFonts w:asciiTheme="minorHAnsi" w:eastAsiaTheme="minorHAnsi" w:hAnsiTheme="minorHAnsi" w:cstheme="minorHAnsi"/>
          <w:i/>
          <w:iCs/>
          <w:sz w:val="22"/>
          <w:szCs w:val="22"/>
          <w:lang w:val="en-US" w:eastAsia="en-US"/>
        </w:rPr>
        <w:t xml:space="preserve"> In this context, the reality and the conclusion drawn is not optimistic at all</w:t>
      </w:r>
      <w:r w:rsidR="00F70820">
        <w:rPr>
          <w:rFonts w:asciiTheme="minorHAnsi" w:eastAsiaTheme="minorHAnsi" w:hAnsiTheme="minorHAnsi" w:cstheme="minorHAnsi"/>
          <w:i/>
          <w:iCs/>
          <w:sz w:val="22"/>
          <w:szCs w:val="22"/>
          <w:lang w:val="en-US" w:eastAsia="en-US"/>
        </w:rPr>
        <w:t>!</w:t>
      </w:r>
    </w:p>
    <w:p w14:paraId="05C5287D" w14:textId="77777777" w:rsidR="00873028" w:rsidRDefault="00873028" w:rsidP="003B6785">
      <w:pPr>
        <w:spacing w:line="276" w:lineRule="auto"/>
        <w:rPr>
          <w:rFonts w:asciiTheme="minorHAnsi" w:eastAsiaTheme="minorHAnsi" w:hAnsiTheme="minorHAnsi" w:cstheme="minorHAnsi"/>
          <w:sz w:val="22"/>
          <w:szCs w:val="22"/>
          <w:lang w:val="en-US" w:eastAsia="en-US"/>
        </w:rPr>
      </w:pPr>
    </w:p>
    <w:p w14:paraId="23918789" w14:textId="70F82E64" w:rsidR="00873028" w:rsidRDefault="008557F6" w:rsidP="003B6785">
      <w:pPr>
        <w:spacing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So,</w:t>
      </w:r>
      <w:r w:rsidR="00E65A7D">
        <w:rPr>
          <w:rFonts w:asciiTheme="minorHAnsi" w:eastAsiaTheme="minorHAnsi" w:hAnsiTheme="minorHAnsi" w:cstheme="minorHAnsi"/>
          <w:sz w:val="22"/>
          <w:szCs w:val="22"/>
          <w:lang w:val="en-US" w:eastAsia="en-US"/>
        </w:rPr>
        <w:t xml:space="preserve"> t</w:t>
      </w:r>
      <w:r w:rsidR="00873028">
        <w:rPr>
          <w:rFonts w:asciiTheme="minorHAnsi" w:eastAsiaTheme="minorHAnsi" w:hAnsiTheme="minorHAnsi" w:cstheme="minorHAnsi"/>
          <w:sz w:val="22"/>
          <w:szCs w:val="22"/>
          <w:lang w:val="en-US" w:eastAsia="en-US"/>
        </w:rPr>
        <w:t xml:space="preserve">his conclusion is drawn without </w:t>
      </w:r>
      <w:r w:rsidR="00EA6F3F">
        <w:rPr>
          <w:rFonts w:asciiTheme="minorHAnsi" w:eastAsiaTheme="minorHAnsi" w:hAnsiTheme="minorHAnsi" w:cstheme="minorHAnsi"/>
          <w:sz w:val="22"/>
          <w:szCs w:val="22"/>
          <w:lang w:val="en-US" w:eastAsia="en-US"/>
        </w:rPr>
        <w:t xml:space="preserve">even </w:t>
      </w:r>
      <w:r w:rsidR="00873028">
        <w:rPr>
          <w:rFonts w:asciiTheme="minorHAnsi" w:eastAsiaTheme="minorHAnsi" w:hAnsiTheme="minorHAnsi" w:cstheme="minorHAnsi"/>
          <w:sz w:val="22"/>
          <w:szCs w:val="22"/>
          <w:lang w:val="en-US" w:eastAsia="en-US"/>
        </w:rPr>
        <w:t xml:space="preserve">considering wider agricultural benefits as one moves away from the fence </w:t>
      </w:r>
      <w:r w:rsidR="00EA6F3F">
        <w:rPr>
          <w:rFonts w:asciiTheme="minorHAnsi" w:eastAsiaTheme="minorHAnsi" w:hAnsiTheme="minorHAnsi" w:cstheme="minorHAnsi"/>
          <w:sz w:val="22"/>
          <w:szCs w:val="22"/>
          <w:lang w:val="en-US" w:eastAsia="en-US"/>
        </w:rPr>
        <w:t xml:space="preserve">- </w:t>
      </w:r>
      <w:r w:rsidR="00873028">
        <w:rPr>
          <w:rFonts w:asciiTheme="minorHAnsi" w:eastAsiaTheme="minorHAnsi" w:hAnsiTheme="minorHAnsi" w:cstheme="minorHAnsi"/>
          <w:sz w:val="22"/>
          <w:szCs w:val="22"/>
          <w:lang w:val="en-US" w:eastAsia="en-US"/>
        </w:rPr>
        <w:t xml:space="preserve">where </w:t>
      </w:r>
      <w:r w:rsidR="00EA6F3F">
        <w:rPr>
          <w:rFonts w:asciiTheme="minorHAnsi" w:eastAsiaTheme="minorHAnsi" w:hAnsiTheme="minorHAnsi" w:cstheme="minorHAnsi"/>
          <w:sz w:val="22"/>
          <w:szCs w:val="22"/>
          <w:lang w:val="en-US" w:eastAsia="en-US"/>
        </w:rPr>
        <w:t xml:space="preserve">positive </w:t>
      </w:r>
      <w:r w:rsidR="00873028">
        <w:rPr>
          <w:rFonts w:asciiTheme="minorHAnsi" w:eastAsiaTheme="minorHAnsi" w:hAnsiTheme="minorHAnsi" w:cstheme="minorHAnsi"/>
          <w:sz w:val="22"/>
          <w:szCs w:val="22"/>
          <w:lang w:val="en-US" w:eastAsia="en-US"/>
        </w:rPr>
        <w:t xml:space="preserve">benefits </w:t>
      </w:r>
      <w:r w:rsidR="00EA6F3F">
        <w:rPr>
          <w:rFonts w:asciiTheme="minorHAnsi" w:eastAsiaTheme="minorHAnsi" w:hAnsiTheme="minorHAnsi" w:cstheme="minorHAnsi"/>
          <w:sz w:val="22"/>
          <w:szCs w:val="22"/>
          <w:lang w:val="en-US" w:eastAsia="en-US"/>
        </w:rPr>
        <w:t>accrue</w:t>
      </w:r>
      <w:r w:rsidR="00873028">
        <w:rPr>
          <w:rFonts w:asciiTheme="minorHAnsi" w:eastAsiaTheme="minorHAnsi" w:hAnsiTheme="minorHAnsi" w:cstheme="minorHAnsi"/>
          <w:sz w:val="22"/>
          <w:szCs w:val="22"/>
          <w:lang w:val="en-US" w:eastAsia="en-US"/>
        </w:rPr>
        <w:t xml:space="preserve"> but are diluted</w:t>
      </w:r>
      <w:r w:rsidR="00EA6F3F">
        <w:rPr>
          <w:rFonts w:asciiTheme="minorHAnsi" w:eastAsiaTheme="minorHAnsi" w:hAnsiTheme="minorHAnsi" w:cstheme="minorHAnsi"/>
          <w:sz w:val="22"/>
          <w:szCs w:val="22"/>
          <w:lang w:val="en-US" w:eastAsia="en-US"/>
        </w:rPr>
        <w:t xml:space="preserve"> -</w:t>
      </w:r>
      <w:r w:rsidR="00873028">
        <w:rPr>
          <w:rFonts w:asciiTheme="minorHAnsi" w:eastAsiaTheme="minorHAnsi" w:hAnsiTheme="minorHAnsi" w:cstheme="minorHAnsi"/>
          <w:sz w:val="22"/>
          <w:szCs w:val="22"/>
          <w:lang w:val="en-US" w:eastAsia="en-US"/>
        </w:rPr>
        <w:t xml:space="preserve"> as well as</w:t>
      </w:r>
      <w:r w:rsidR="00EA6F3F">
        <w:rPr>
          <w:rFonts w:asciiTheme="minorHAnsi" w:eastAsiaTheme="minorHAnsi" w:hAnsiTheme="minorHAnsi" w:cstheme="minorHAnsi"/>
          <w:sz w:val="22"/>
          <w:szCs w:val="22"/>
          <w:lang w:val="en-US" w:eastAsia="en-US"/>
        </w:rPr>
        <w:t xml:space="preserve"> any</w:t>
      </w:r>
      <w:r w:rsidR="00873028">
        <w:rPr>
          <w:rFonts w:asciiTheme="minorHAnsi" w:eastAsiaTheme="minorHAnsi" w:hAnsiTheme="minorHAnsi" w:cstheme="minorHAnsi"/>
          <w:sz w:val="22"/>
          <w:szCs w:val="22"/>
          <w:lang w:val="en-US" w:eastAsia="en-US"/>
        </w:rPr>
        <w:t xml:space="preserve"> social, environmental and heritage benefits</w:t>
      </w:r>
      <w:r w:rsidR="00EA6F3F">
        <w:rPr>
          <w:rFonts w:asciiTheme="minorHAnsi" w:eastAsiaTheme="minorHAnsi" w:hAnsiTheme="minorHAnsi" w:cstheme="minorHAnsi"/>
          <w:sz w:val="22"/>
          <w:szCs w:val="22"/>
          <w:lang w:val="en-US" w:eastAsia="en-US"/>
        </w:rPr>
        <w:t>. As discussed in this Study, where these “softer” issues are considered and</w:t>
      </w:r>
      <w:r w:rsidR="00873028">
        <w:rPr>
          <w:rFonts w:asciiTheme="minorHAnsi" w:eastAsiaTheme="minorHAnsi" w:hAnsiTheme="minorHAnsi" w:cstheme="minorHAnsi"/>
          <w:sz w:val="22"/>
          <w:szCs w:val="22"/>
          <w:lang w:val="en-US" w:eastAsia="en-US"/>
        </w:rPr>
        <w:t xml:space="preserve"> </w:t>
      </w:r>
      <w:r w:rsidR="007948B8">
        <w:rPr>
          <w:rFonts w:asciiTheme="minorHAnsi" w:eastAsiaTheme="minorHAnsi" w:hAnsiTheme="minorHAnsi" w:cstheme="minorHAnsi"/>
          <w:sz w:val="22"/>
          <w:szCs w:val="22"/>
          <w:lang w:val="en-US" w:eastAsia="en-US"/>
        </w:rPr>
        <w:t>effectively managed</w:t>
      </w:r>
      <w:r w:rsidR="00873028">
        <w:rPr>
          <w:rFonts w:asciiTheme="minorHAnsi" w:eastAsiaTheme="minorHAnsi" w:hAnsiTheme="minorHAnsi" w:cstheme="minorHAnsi"/>
          <w:sz w:val="22"/>
          <w:szCs w:val="22"/>
          <w:lang w:val="en-US" w:eastAsia="en-US"/>
        </w:rPr>
        <w:t xml:space="preserve"> in project development</w:t>
      </w:r>
      <w:r w:rsidR="00EA6F3F">
        <w:rPr>
          <w:rFonts w:asciiTheme="minorHAnsi" w:eastAsiaTheme="minorHAnsi" w:hAnsiTheme="minorHAnsi" w:cstheme="minorHAnsi"/>
          <w:sz w:val="22"/>
          <w:szCs w:val="22"/>
          <w:lang w:val="en-US" w:eastAsia="en-US"/>
        </w:rPr>
        <w:t xml:space="preserve"> and operation</w:t>
      </w:r>
      <w:r w:rsidR="00873028">
        <w:rPr>
          <w:rFonts w:asciiTheme="minorHAnsi" w:eastAsiaTheme="minorHAnsi" w:hAnsiTheme="minorHAnsi" w:cstheme="minorHAnsi"/>
          <w:sz w:val="22"/>
          <w:szCs w:val="22"/>
          <w:lang w:val="en-US" w:eastAsia="en-US"/>
        </w:rPr>
        <w:t xml:space="preserve">, </w:t>
      </w:r>
      <w:r w:rsidR="00EA6F3F">
        <w:rPr>
          <w:rFonts w:asciiTheme="minorHAnsi" w:eastAsiaTheme="minorHAnsi" w:hAnsiTheme="minorHAnsi" w:cstheme="minorHAnsi"/>
          <w:sz w:val="22"/>
          <w:szCs w:val="22"/>
          <w:lang w:val="en-US" w:eastAsia="en-US"/>
        </w:rPr>
        <w:t>they should</w:t>
      </w:r>
      <w:r w:rsidR="00873028">
        <w:rPr>
          <w:rFonts w:asciiTheme="minorHAnsi" w:eastAsiaTheme="minorHAnsi" w:hAnsiTheme="minorHAnsi" w:cstheme="minorHAnsi"/>
          <w:sz w:val="22"/>
          <w:szCs w:val="22"/>
          <w:lang w:val="en-US" w:eastAsia="en-US"/>
        </w:rPr>
        <w:t xml:space="preserve"> also </w:t>
      </w:r>
      <w:r w:rsidR="00EA6F3F">
        <w:rPr>
          <w:rFonts w:asciiTheme="minorHAnsi" w:eastAsiaTheme="minorHAnsi" w:hAnsiTheme="minorHAnsi" w:cstheme="minorHAnsi"/>
          <w:sz w:val="22"/>
          <w:szCs w:val="22"/>
          <w:lang w:val="en-US" w:eastAsia="en-US"/>
        </w:rPr>
        <w:t>accrue benefits far outweighing costs.</w:t>
      </w:r>
    </w:p>
    <w:p w14:paraId="015EF0EF" w14:textId="77777777" w:rsidR="00873028" w:rsidRDefault="00873028" w:rsidP="003B6785">
      <w:pPr>
        <w:spacing w:line="276" w:lineRule="auto"/>
        <w:rPr>
          <w:rFonts w:asciiTheme="minorHAnsi" w:eastAsiaTheme="minorHAnsi" w:hAnsiTheme="minorHAnsi" w:cstheme="minorHAnsi"/>
          <w:sz w:val="22"/>
          <w:szCs w:val="22"/>
          <w:lang w:val="en-US" w:eastAsia="en-US"/>
        </w:rPr>
      </w:pPr>
    </w:p>
    <w:p w14:paraId="7C8CD83F" w14:textId="713D6C61" w:rsidR="009056E2" w:rsidRDefault="006A688D" w:rsidP="003B6785">
      <w:pPr>
        <w:spacing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Recent years have seen a trend</w:t>
      </w:r>
      <w:r w:rsidR="003435E4">
        <w:rPr>
          <w:rFonts w:asciiTheme="minorHAnsi" w:eastAsiaTheme="minorHAnsi" w:hAnsiTheme="minorHAnsi" w:cstheme="minorHAnsi"/>
          <w:sz w:val="22"/>
          <w:szCs w:val="22"/>
          <w:lang w:val="en-US" w:eastAsia="en-US"/>
        </w:rPr>
        <w:t>,</w:t>
      </w:r>
      <w:r>
        <w:rPr>
          <w:rFonts w:asciiTheme="minorHAnsi" w:eastAsiaTheme="minorHAnsi" w:hAnsiTheme="minorHAnsi" w:cstheme="minorHAnsi"/>
          <w:sz w:val="22"/>
          <w:szCs w:val="22"/>
          <w:lang w:val="en-US" w:eastAsia="en-US"/>
        </w:rPr>
        <w:t xml:space="preserve"> in this traditionally high value wool producing country capable </w:t>
      </w:r>
      <w:r w:rsidR="009056E2">
        <w:rPr>
          <w:rFonts w:asciiTheme="minorHAnsi" w:eastAsiaTheme="minorHAnsi" w:hAnsiTheme="minorHAnsi" w:cstheme="minorHAnsi"/>
          <w:sz w:val="22"/>
          <w:szCs w:val="22"/>
          <w:lang w:val="en-US" w:eastAsia="en-US"/>
        </w:rPr>
        <w:t xml:space="preserve">in most </w:t>
      </w:r>
      <w:r w:rsidR="003435E4">
        <w:rPr>
          <w:rFonts w:asciiTheme="minorHAnsi" w:eastAsiaTheme="minorHAnsi" w:hAnsiTheme="minorHAnsi" w:cstheme="minorHAnsi"/>
          <w:sz w:val="22"/>
          <w:szCs w:val="22"/>
          <w:lang w:val="en-US" w:eastAsia="en-US"/>
        </w:rPr>
        <w:t>seasons</w:t>
      </w:r>
      <w:r w:rsidR="009056E2">
        <w:rPr>
          <w:rFonts w:asciiTheme="minorHAnsi" w:eastAsiaTheme="minorHAnsi" w:hAnsiTheme="minorHAnsi" w:cstheme="minorHAnsi"/>
          <w:sz w:val="22"/>
          <w:szCs w:val="22"/>
          <w:lang w:val="en-US" w:eastAsia="en-US"/>
        </w:rPr>
        <w:t xml:space="preserve"> of </w:t>
      </w:r>
      <w:r>
        <w:rPr>
          <w:rFonts w:asciiTheme="minorHAnsi" w:eastAsiaTheme="minorHAnsi" w:hAnsiTheme="minorHAnsi" w:cstheme="minorHAnsi"/>
          <w:sz w:val="22"/>
          <w:szCs w:val="22"/>
          <w:lang w:val="en-US" w:eastAsia="en-US"/>
        </w:rPr>
        <w:t>carrying over 10 sheep</w:t>
      </w:r>
      <w:r w:rsidR="003435E4">
        <w:rPr>
          <w:rFonts w:asciiTheme="minorHAnsi" w:eastAsiaTheme="minorHAnsi" w:hAnsiTheme="minorHAnsi" w:cstheme="minorHAnsi"/>
          <w:sz w:val="22"/>
          <w:szCs w:val="22"/>
          <w:lang w:val="en-US" w:eastAsia="en-US"/>
        </w:rPr>
        <w:t>/hectare,</w:t>
      </w:r>
      <w:r w:rsidR="009056E2">
        <w:rPr>
          <w:rFonts w:asciiTheme="minorHAnsi" w:eastAsiaTheme="minorHAnsi" w:hAnsiTheme="minorHAnsi" w:cstheme="minorHAnsi"/>
          <w:sz w:val="22"/>
          <w:szCs w:val="22"/>
          <w:lang w:val="en-US" w:eastAsia="en-US"/>
        </w:rPr>
        <w:t xml:space="preserve"> where land productivity has been</w:t>
      </w:r>
      <w:r w:rsidR="003435E4">
        <w:rPr>
          <w:rFonts w:asciiTheme="minorHAnsi" w:eastAsiaTheme="minorHAnsi" w:hAnsiTheme="minorHAnsi" w:cstheme="minorHAnsi"/>
          <w:sz w:val="22"/>
          <w:szCs w:val="22"/>
          <w:lang w:val="en-US" w:eastAsia="en-US"/>
        </w:rPr>
        <w:t xml:space="preserve"> negatively affected</w:t>
      </w:r>
      <w:r w:rsidR="009056E2">
        <w:rPr>
          <w:rFonts w:asciiTheme="minorHAnsi" w:eastAsiaTheme="minorHAnsi" w:hAnsiTheme="minorHAnsi" w:cstheme="minorHAnsi"/>
          <w:sz w:val="22"/>
          <w:szCs w:val="22"/>
          <w:lang w:val="en-US" w:eastAsia="en-US"/>
        </w:rPr>
        <w:t xml:space="preserve"> in the following ways:</w:t>
      </w:r>
    </w:p>
    <w:p w14:paraId="57E43C14" w14:textId="5F552399" w:rsidR="009056E2" w:rsidRDefault="009056E2" w:rsidP="003B6785">
      <w:pPr>
        <w:pStyle w:val="ListParagraph"/>
        <w:numPr>
          <w:ilvl w:val="0"/>
          <w:numId w:val="15"/>
        </w:numPr>
        <w:spacing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 xml:space="preserve">Reduced carrying </w:t>
      </w:r>
      <w:r w:rsidR="008D7DC4">
        <w:rPr>
          <w:rFonts w:asciiTheme="minorHAnsi" w:eastAsiaTheme="minorHAnsi" w:hAnsiTheme="minorHAnsi" w:cstheme="minorHAnsi"/>
          <w:sz w:val="22"/>
          <w:szCs w:val="22"/>
          <w:lang w:val="en-US" w:eastAsia="en-US"/>
        </w:rPr>
        <w:t>capacity</w:t>
      </w:r>
      <w:r>
        <w:rPr>
          <w:rFonts w:asciiTheme="minorHAnsi" w:eastAsiaTheme="minorHAnsi" w:hAnsiTheme="minorHAnsi" w:cstheme="minorHAnsi"/>
          <w:sz w:val="22"/>
          <w:szCs w:val="22"/>
          <w:lang w:val="en-US" w:eastAsia="en-US"/>
        </w:rPr>
        <w:t xml:space="preserve"> because of increasing competition from kangaroos and other ferals which benefit from water points created by landholders and are reaching unmanageable levels. It is not an overstatement</w:t>
      </w:r>
      <w:r w:rsidR="003435E4">
        <w:rPr>
          <w:rFonts w:asciiTheme="minorHAnsi" w:eastAsiaTheme="minorHAnsi" w:hAnsiTheme="minorHAnsi" w:cstheme="minorHAnsi"/>
          <w:sz w:val="22"/>
          <w:szCs w:val="22"/>
          <w:lang w:val="en-US" w:eastAsia="en-US"/>
        </w:rPr>
        <w:t>, according to landholders,</w:t>
      </w:r>
      <w:r>
        <w:rPr>
          <w:rFonts w:asciiTheme="minorHAnsi" w:eastAsiaTheme="minorHAnsi" w:hAnsiTheme="minorHAnsi" w:cstheme="minorHAnsi"/>
          <w:sz w:val="22"/>
          <w:szCs w:val="22"/>
          <w:lang w:val="en-US" w:eastAsia="en-US"/>
        </w:rPr>
        <w:t xml:space="preserve"> to use </w:t>
      </w:r>
      <w:r w:rsidR="003435E4">
        <w:rPr>
          <w:rFonts w:asciiTheme="minorHAnsi" w:eastAsiaTheme="minorHAnsi" w:hAnsiTheme="minorHAnsi" w:cstheme="minorHAnsi"/>
          <w:sz w:val="22"/>
          <w:szCs w:val="22"/>
          <w:lang w:val="en-US" w:eastAsia="en-US"/>
        </w:rPr>
        <w:t xml:space="preserve">a rate of </w:t>
      </w:r>
      <w:r>
        <w:rPr>
          <w:rFonts w:asciiTheme="minorHAnsi" w:eastAsiaTheme="minorHAnsi" w:hAnsiTheme="minorHAnsi" w:cstheme="minorHAnsi"/>
          <w:sz w:val="22"/>
          <w:szCs w:val="22"/>
          <w:lang w:val="en-US" w:eastAsia="en-US"/>
        </w:rPr>
        <w:t>50% plus in reduced stocking rates</w:t>
      </w:r>
      <w:r w:rsidR="003435E4">
        <w:rPr>
          <w:rFonts w:asciiTheme="minorHAnsi" w:eastAsiaTheme="minorHAnsi" w:hAnsiTheme="minorHAnsi" w:cstheme="minorHAnsi"/>
          <w:sz w:val="22"/>
          <w:szCs w:val="22"/>
          <w:lang w:val="en-US" w:eastAsia="en-US"/>
        </w:rPr>
        <w:t>/productivity</w:t>
      </w:r>
      <w:r w:rsidR="00CE77EF">
        <w:rPr>
          <w:rFonts w:asciiTheme="minorHAnsi" w:eastAsiaTheme="minorHAnsi" w:hAnsiTheme="minorHAnsi" w:cstheme="minorHAnsi"/>
          <w:sz w:val="22"/>
          <w:szCs w:val="22"/>
          <w:lang w:val="en-US" w:eastAsia="en-US"/>
        </w:rPr>
        <w:t xml:space="preserve"> given that kangaroos consume 80% of that consumed by a sheep.</w:t>
      </w:r>
    </w:p>
    <w:p w14:paraId="19866EE0" w14:textId="0EAB42FF" w:rsidR="00CE77EF" w:rsidRDefault="00CE77EF" w:rsidP="003B6785">
      <w:pPr>
        <w:pStyle w:val="ListParagraph"/>
        <w:numPr>
          <w:ilvl w:val="0"/>
          <w:numId w:val="15"/>
        </w:numPr>
        <w:spacing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Changing management practices which increase management requirements where</w:t>
      </w:r>
      <w:r w:rsidR="003435E4">
        <w:rPr>
          <w:rFonts w:asciiTheme="minorHAnsi" w:eastAsiaTheme="minorHAnsi" w:hAnsiTheme="minorHAnsi" w:cstheme="minorHAnsi"/>
          <w:sz w:val="22"/>
          <w:szCs w:val="22"/>
          <w:lang w:val="en-US" w:eastAsia="en-US"/>
        </w:rPr>
        <w:t xml:space="preserve"> only</w:t>
      </w:r>
      <w:r>
        <w:rPr>
          <w:rFonts w:asciiTheme="minorHAnsi" w:eastAsiaTheme="minorHAnsi" w:hAnsiTheme="minorHAnsi" w:cstheme="minorHAnsi"/>
          <w:sz w:val="22"/>
          <w:szCs w:val="22"/>
          <w:lang w:val="en-US" w:eastAsia="en-US"/>
        </w:rPr>
        <w:t xml:space="preserve"> older sheep and cattle graze the higher country because of mortality rates at lambing and calving from 10% - 30% as a result of predation from  wild dogs and pigs. Responsible and consistent baiting does not appear to alleviate this threat.</w:t>
      </w:r>
    </w:p>
    <w:p w14:paraId="1122F770" w14:textId="61E16969" w:rsidR="006B06BF" w:rsidRDefault="00CE77EF" w:rsidP="003B6785">
      <w:pPr>
        <w:pStyle w:val="ListParagraph"/>
        <w:numPr>
          <w:ilvl w:val="0"/>
          <w:numId w:val="15"/>
        </w:numPr>
        <w:spacing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 xml:space="preserve">Some landholders reported removing large swathes of country from production altogether </w:t>
      </w:r>
      <w:r w:rsidR="006B06BF">
        <w:rPr>
          <w:rFonts w:asciiTheme="minorHAnsi" w:eastAsiaTheme="minorHAnsi" w:hAnsiTheme="minorHAnsi" w:cstheme="minorHAnsi"/>
          <w:sz w:val="22"/>
          <w:szCs w:val="22"/>
          <w:lang w:val="en-US" w:eastAsia="en-US"/>
        </w:rPr>
        <w:t>as a result of a combination of the above factors, and related increasing management cost and risk, making the areas unproductive.</w:t>
      </w:r>
    </w:p>
    <w:p w14:paraId="1F95D36A" w14:textId="1AB7BD36" w:rsidR="00580EF4" w:rsidRDefault="00580EF4" w:rsidP="003B6785">
      <w:pPr>
        <w:spacing w:line="276" w:lineRule="auto"/>
        <w:rPr>
          <w:rFonts w:asciiTheme="minorHAnsi" w:eastAsiaTheme="minorHAnsi" w:hAnsiTheme="minorHAnsi" w:cstheme="minorHAnsi"/>
          <w:sz w:val="22"/>
          <w:szCs w:val="22"/>
          <w:lang w:val="en-US" w:eastAsia="en-US"/>
        </w:rPr>
      </w:pPr>
    </w:p>
    <w:p w14:paraId="15E27D03" w14:textId="744B7F3B" w:rsidR="00580EF4" w:rsidRDefault="00E40399" w:rsidP="003B6785">
      <w:pPr>
        <w:spacing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 xml:space="preserve">Experiences over 10-15 years and literally 100s of projects like this, show that </w:t>
      </w:r>
      <w:r w:rsidR="00580EF4">
        <w:rPr>
          <w:rFonts w:asciiTheme="minorHAnsi" w:eastAsiaTheme="minorHAnsi" w:hAnsiTheme="minorHAnsi" w:cstheme="minorHAnsi"/>
          <w:sz w:val="22"/>
          <w:szCs w:val="22"/>
          <w:lang w:val="en-US" w:eastAsia="en-US"/>
        </w:rPr>
        <w:t xml:space="preserve">properly </w:t>
      </w:r>
      <w:r>
        <w:rPr>
          <w:rFonts w:asciiTheme="minorHAnsi" w:eastAsiaTheme="minorHAnsi" w:hAnsiTheme="minorHAnsi" w:cstheme="minorHAnsi"/>
          <w:sz w:val="22"/>
          <w:szCs w:val="22"/>
          <w:lang w:val="en-US" w:eastAsia="en-US"/>
        </w:rPr>
        <w:t xml:space="preserve">consulted, </w:t>
      </w:r>
      <w:r w:rsidR="00580EF4">
        <w:rPr>
          <w:rFonts w:asciiTheme="minorHAnsi" w:eastAsiaTheme="minorHAnsi" w:hAnsiTheme="minorHAnsi" w:cstheme="minorHAnsi"/>
          <w:sz w:val="22"/>
          <w:szCs w:val="22"/>
          <w:lang w:val="en-US" w:eastAsia="en-US"/>
        </w:rPr>
        <w:t>constructed and managed barrier fence</w:t>
      </w:r>
      <w:r>
        <w:rPr>
          <w:rFonts w:asciiTheme="minorHAnsi" w:eastAsiaTheme="minorHAnsi" w:hAnsiTheme="minorHAnsi" w:cstheme="minorHAnsi"/>
          <w:sz w:val="22"/>
          <w:szCs w:val="22"/>
          <w:lang w:val="en-US" w:eastAsia="en-US"/>
        </w:rPr>
        <w:t>s</w:t>
      </w:r>
      <w:r w:rsidR="00580EF4">
        <w:rPr>
          <w:rFonts w:asciiTheme="minorHAnsi" w:eastAsiaTheme="minorHAnsi" w:hAnsiTheme="minorHAnsi" w:cstheme="minorHAnsi"/>
          <w:sz w:val="22"/>
          <w:szCs w:val="22"/>
          <w:lang w:val="en-US" w:eastAsia="en-US"/>
        </w:rPr>
        <w:t xml:space="preserve"> in all types of terrain including terrain not dissimilar to the project target area in this Study, both aggregate and linear (the relative merits of each are dealt with in the body of this document), can achieve the follow beneficial outcomes:</w:t>
      </w:r>
    </w:p>
    <w:p w14:paraId="0F5D0115" w14:textId="6F22F48B" w:rsidR="00E40399" w:rsidRDefault="00E40399" w:rsidP="003B6785">
      <w:pPr>
        <w:pStyle w:val="ListParagraph"/>
        <w:numPr>
          <w:ilvl w:val="0"/>
          <w:numId w:val="7"/>
        </w:numPr>
        <w:spacing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Substantial control and</w:t>
      </w:r>
      <w:r w:rsidR="00F54B2B">
        <w:rPr>
          <w:rFonts w:asciiTheme="minorHAnsi" w:eastAsiaTheme="minorHAnsi" w:hAnsiTheme="minorHAnsi" w:cstheme="minorHAnsi"/>
          <w:sz w:val="22"/>
          <w:szCs w:val="22"/>
          <w:lang w:val="en-US" w:eastAsia="en-US"/>
        </w:rPr>
        <w:t>/or</w:t>
      </w:r>
      <w:r>
        <w:rPr>
          <w:rFonts w:asciiTheme="minorHAnsi" w:eastAsiaTheme="minorHAnsi" w:hAnsiTheme="minorHAnsi" w:cstheme="minorHAnsi"/>
          <w:sz w:val="22"/>
          <w:szCs w:val="22"/>
          <w:lang w:val="en-US" w:eastAsia="en-US"/>
        </w:rPr>
        <w:t xml:space="preserve"> extermination of feral predators </w:t>
      </w:r>
      <w:r w:rsidR="00F54B2B">
        <w:rPr>
          <w:rFonts w:asciiTheme="minorHAnsi" w:eastAsiaTheme="minorHAnsi" w:hAnsiTheme="minorHAnsi" w:cstheme="minorHAnsi"/>
          <w:sz w:val="22"/>
          <w:szCs w:val="22"/>
          <w:lang w:val="en-US" w:eastAsia="en-US"/>
        </w:rPr>
        <w:t>–</w:t>
      </w:r>
      <w:r>
        <w:rPr>
          <w:rFonts w:asciiTheme="minorHAnsi" w:eastAsiaTheme="minorHAnsi" w:hAnsiTheme="minorHAnsi" w:cstheme="minorHAnsi"/>
          <w:sz w:val="22"/>
          <w:szCs w:val="22"/>
          <w:lang w:val="en-US" w:eastAsia="en-US"/>
        </w:rPr>
        <w:t xml:space="preserve"> </w:t>
      </w:r>
      <w:r w:rsidR="00F54B2B">
        <w:rPr>
          <w:rFonts w:asciiTheme="minorHAnsi" w:eastAsiaTheme="minorHAnsi" w:hAnsiTheme="minorHAnsi" w:cstheme="minorHAnsi"/>
          <w:sz w:val="22"/>
          <w:szCs w:val="22"/>
          <w:lang w:val="en-US" w:eastAsia="en-US"/>
        </w:rPr>
        <w:t>wild dogs, wild pigs and foxes</w:t>
      </w:r>
    </w:p>
    <w:p w14:paraId="2B0C7780" w14:textId="4A4E8D02" w:rsidR="00F54B2B" w:rsidRDefault="00F54B2B" w:rsidP="003B6785">
      <w:pPr>
        <w:pStyle w:val="ListParagraph"/>
        <w:numPr>
          <w:ilvl w:val="0"/>
          <w:numId w:val="7"/>
        </w:numPr>
        <w:spacing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Management of kangaroo competition populations to environmental levels, which are less than 50 % of current levels</w:t>
      </w:r>
    </w:p>
    <w:p w14:paraId="42845E84" w14:textId="359CCDC0" w:rsidR="00F54B2B" w:rsidRDefault="00F54B2B" w:rsidP="003B6785">
      <w:pPr>
        <w:pStyle w:val="ListParagraph"/>
        <w:numPr>
          <w:ilvl w:val="0"/>
          <w:numId w:val="7"/>
        </w:numPr>
        <w:spacing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Substantial control of other feral competitors for pasture</w:t>
      </w:r>
      <w:r w:rsidR="00CC3799">
        <w:rPr>
          <w:rFonts w:asciiTheme="minorHAnsi" w:eastAsiaTheme="minorHAnsi" w:hAnsiTheme="minorHAnsi" w:cstheme="minorHAnsi"/>
          <w:sz w:val="22"/>
          <w:szCs w:val="22"/>
          <w:lang w:val="en-US" w:eastAsia="en-US"/>
        </w:rPr>
        <w:t xml:space="preserve"> – wild deer, wild goats</w:t>
      </w:r>
    </w:p>
    <w:p w14:paraId="2A3D1797" w14:textId="60464B50" w:rsidR="00CC3799" w:rsidRPr="00E40399" w:rsidRDefault="00CC3799" w:rsidP="003B6785">
      <w:pPr>
        <w:pStyle w:val="ListParagraph"/>
        <w:numPr>
          <w:ilvl w:val="0"/>
          <w:numId w:val="7"/>
        </w:numPr>
        <w:spacing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lastRenderedPageBreak/>
        <w:t>Increasing ability to manage pastures, vegetation and drainages generally for biodiversity, hydrology and other desirable environmental outcomes</w:t>
      </w:r>
    </w:p>
    <w:p w14:paraId="56DECCE0" w14:textId="3C6681D2" w:rsidR="00580EF4" w:rsidRDefault="00580EF4" w:rsidP="003B6785">
      <w:pPr>
        <w:spacing w:line="276" w:lineRule="auto"/>
        <w:rPr>
          <w:rFonts w:asciiTheme="minorHAnsi" w:eastAsiaTheme="minorHAnsi" w:hAnsiTheme="minorHAnsi" w:cstheme="minorHAnsi"/>
          <w:sz w:val="22"/>
          <w:szCs w:val="22"/>
          <w:lang w:val="en-US" w:eastAsia="en-US"/>
        </w:rPr>
      </w:pPr>
    </w:p>
    <w:p w14:paraId="438F23F7" w14:textId="1CFBB004" w:rsidR="00580EF4" w:rsidRPr="00580EF4" w:rsidRDefault="00580EF4" w:rsidP="003B6785">
      <w:pPr>
        <w:spacing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 xml:space="preserve">These outcomes can be achieved by </w:t>
      </w:r>
      <w:r w:rsidR="00E40399">
        <w:rPr>
          <w:rFonts w:asciiTheme="minorHAnsi" w:eastAsiaTheme="minorHAnsi" w:hAnsiTheme="minorHAnsi" w:cstheme="minorHAnsi"/>
          <w:sz w:val="22"/>
          <w:szCs w:val="22"/>
          <w:lang w:val="en-US" w:eastAsia="en-US"/>
        </w:rPr>
        <w:t xml:space="preserve">recognising, </w:t>
      </w:r>
      <w:r>
        <w:rPr>
          <w:rFonts w:asciiTheme="minorHAnsi" w:eastAsiaTheme="minorHAnsi" w:hAnsiTheme="minorHAnsi" w:cstheme="minorHAnsi"/>
          <w:sz w:val="22"/>
          <w:szCs w:val="22"/>
          <w:lang w:val="en-US" w:eastAsia="en-US"/>
        </w:rPr>
        <w:t xml:space="preserve">considering and managing </w:t>
      </w:r>
      <w:r w:rsidR="00E40399">
        <w:rPr>
          <w:rFonts w:asciiTheme="minorHAnsi" w:eastAsiaTheme="minorHAnsi" w:hAnsiTheme="minorHAnsi" w:cstheme="minorHAnsi"/>
          <w:sz w:val="22"/>
          <w:szCs w:val="22"/>
          <w:lang w:val="en-US" w:eastAsia="en-US"/>
        </w:rPr>
        <w:t>potential environmental downsides within the project to minimal levels.</w:t>
      </w:r>
    </w:p>
    <w:p w14:paraId="782B674D" w14:textId="77777777" w:rsidR="006B06BF" w:rsidRDefault="006B06BF" w:rsidP="003B6785">
      <w:pPr>
        <w:spacing w:line="276" w:lineRule="auto"/>
        <w:rPr>
          <w:rFonts w:asciiTheme="minorHAnsi" w:eastAsiaTheme="minorHAnsi" w:hAnsiTheme="minorHAnsi" w:cstheme="minorHAnsi"/>
          <w:sz w:val="22"/>
          <w:szCs w:val="22"/>
          <w:lang w:val="en-US" w:eastAsia="en-US"/>
        </w:rPr>
      </w:pPr>
    </w:p>
    <w:p w14:paraId="3F09FA07" w14:textId="13781D17" w:rsidR="00CE77EF" w:rsidRDefault="006B06BF" w:rsidP="003B6785">
      <w:pPr>
        <w:spacing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 xml:space="preserve">Whilst the modelling presented with this Study provides an even more persuasive financial argument, in simple terms if we </w:t>
      </w:r>
      <w:r w:rsidR="00CC3799">
        <w:rPr>
          <w:rFonts w:asciiTheme="minorHAnsi" w:eastAsiaTheme="minorHAnsi" w:hAnsiTheme="minorHAnsi" w:cstheme="minorHAnsi"/>
          <w:sz w:val="22"/>
          <w:szCs w:val="22"/>
          <w:lang w:val="en-US" w:eastAsia="en-US"/>
        </w:rPr>
        <w:t>assume a po</w:t>
      </w:r>
      <w:r w:rsidR="009752EB">
        <w:rPr>
          <w:rFonts w:asciiTheme="minorHAnsi" w:eastAsiaTheme="minorHAnsi" w:hAnsiTheme="minorHAnsi" w:cstheme="minorHAnsi"/>
          <w:sz w:val="22"/>
          <w:szCs w:val="22"/>
          <w:lang w:val="en-US" w:eastAsia="en-US"/>
        </w:rPr>
        <w:t>tential</w:t>
      </w:r>
      <w:r>
        <w:rPr>
          <w:rFonts w:asciiTheme="minorHAnsi" w:eastAsiaTheme="minorHAnsi" w:hAnsiTheme="minorHAnsi" w:cstheme="minorHAnsi"/>
          <w:sz w:val="22"/>
          <w:szCs w:val="22"/>
          <w:lang w:val="en-US" w:eastAsia="en-US"/>
        </w:rPr>
        <w:t xml:space="preserve"> </w:t>
      </w:r>
      <w:r w:rsidR="00CC3799">
        <w:rPr>
          <w:rFonts w:asciiTheme="minorHAnsi" w:eastAsiaTheme="minorHAnsi" w:hAnsiTheme="minorHAnsi" w:cstheme="minorHAnsi"/>
          <w:sz w:val="22"/>
          <w:szCs w:val="22"/>
          <w:lang w:val="en-US" w:eastAsia="en-US"/>
        </w:rPr>
        <w:t>increase the stocking rate by:</w:t>
      </w:r>
    </w:p>
    <w:p w14:paraId="74F5B988" w14:textId="11DB877A" w:rsidR="00CC3799" w:rsidRDefault="00CC3799" w:rsidP="003B6785">
      <w:pPr>
        <w:spacing w:line="276" w:lineRule="auto"/>
        <w:rPr>
          <w:rFonts w:asciiTheme="minorHAnsi" w:eastAsiaTheme="minorHAnsi" w:hAnsiTheme="minorHAnsi" w:cstheme="minorHAnsi"/>
          <w:sz w:val="22"/>
          <w:szCs w:val="22"/>
          <w:lang w:val="en-US" w:eastAsia="en-US"/>
        </w:rPr>
      </w:pPr>
    </w:p>
    <w:p w14:paraId="4559D100" w14:textId="67421FCD" w:rsidR="009B1AE3" w:rsidRPr="009B1AE3" w:rsidRDefault="00C752BE" w:rsidP="003B6785">
      <w:pPr>
        <w:pStyle w:val="ListParagraph"/>
        <w:numPr>
          <w:ilvl w:val="0"/>
          <w:numId w:val="16"/>
        </w:numPr>
        <w:spacing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 xml:space="preserve">Only </w:t>
      </w:r>
      <w:r w:rsidR="007948B8">
        <w:rPr>
          <w:rFonts w:asciiTheme="minorHAnsi" w:eastAsiaTheme="minorHAnsi" w:hAnsiTheme="minorHAnsi" w:cstheme="minorHAnsi"/>
          <w:sz w:val="22"/>
          <w:szCs w:val="22"/>
          <w:lang w:val="en-US" w:eastAsia="en-US"/>
        </w:rPr>
        <w:t>three</w:t>
      </w:r>
      <w:r w:rsidR="00CC3799">
        <w:rPr>
          <w:rFonts w:asciiTheme="minorHAnsi" w:eastAsiaTheme="minorHAnsi" w:hAnsiTheme="minorHAnsi" w:cstheme="minorHAnsi"/>
          <w:sz w:val="22"/>
          <w:szCs w:val="22"/>
          <w:lang w:val="en-US" w:eastAsia="en-US"/>
        </w:rPr>
        <w:t xml:space="preserve"> sheep per hect</w:t>
      </w:r>
      <w:r>
        <w:rPr>
          <w:rFonts w:asciiTheme="minorHAnsi" w:eastAsiaTheme="minorHAnsi" w:hAnsiTheme="minorHAnsi" w:cstheme="minorHAnsi"/>
          <w:sz w:val="22"/>
          <w:szCs w:val="22"/>
          <w:lang w:val="en-US" w:eastAsia="en-US"/>
        </w:rPr>
        <w:t>are</w:t>
      </w:r>
      <w:r w:rsidR="009752EB">
        <w:rPr>
          <w:rFonts w:asciiTheme="minorHAnsi" w:eastAsiaTheme="minorHAnsi" w:hAnsiTheme="minorHAnsi" w:cstheme="minorHAnsi"/>
          <w:sz w:val="22"/>
          <w:szCs w:val="22"/>
          <w:lang w:val="en-US" w:eastAsia="en-US"/>
        </w:rPr>
        <w:t>,</w:t>
      </w:r>
      <w:r>
        <w:rPr>
          <w:rFonts w:asciiTheme="minorHAnsi" w:eastAsiaTheme="minorHAnsi" w:hAnsiTheme="minorHAnsi" w:cstheme="minorHAnsi"/>
          <w:sz w:val="22"/>
          <w:szCs w:val="22"/>
          <w:lang w:val="en-US" w:eastAsia="en-US"/>
        </w:rPr>
        <w:t xml:space="preserve"> the increase in gross productivity across say 12500 ha </w:t>
      </w:r>
      <w:r w:rsidR="009B1AE3">
        <w:rPr>
          <w:rFonts w:asciiTheme="minorHAnsi" w:eastAsiaTheme="minorHAnsi" w:hAnsiTheme="minorHAnsi" w:cstheme="minorHAnsi"/>
          <w:sz w:val="22"/>
          <w:szCs w:val="22"/>
          <w:lang w:val="en-US" w:eastAsia="en-US"/>
        </w:rPr>
        <w:t>- b</w:t>
      </w:r>
      <w:r w:rsidRPr="009B1AE3">
        <w:rPr>
          <w:rFonts w:asciiTheme="minorHAnsi" w:eastAsiaTheme="minorHAnsi" w:hAnsiTheme="minorHAnsi" w:cstheme="minorHAnsi"/>
          <w:sz w:val="22"/>
          <w:szCs w:val="22"/>
          <w:lang w:val="en-US" w:eastAsia="en-US"/>
        </w:rPr>
        <w:t>ased on cutting 4kg</w:t>
      </w:r>
      <w:r w:rsidR="009B1AE3" w:rsidRPr="009B1AE3">
        <w:rPr>
          <w:rFonts w:asciiTheme="minorHAnsi" w:eastAsiaTheme="minorHAnsi" w:hAnsiTheme="minorHAnsi" w:cstheme="minorHAnsi"/>
          <w:sz w:val="22"/>
          <w:szCs w:val="22"/>
          <w:lang w:val="en-US" w:eastAsia="en-US"/>
        </w:rPr>
        <w:t>/annum</w:t>
      </w:r>
      <w:r w:rsidRPr="009B1AE3">
        <w:rPr>
          <w:rFonts w:asciiTheme="minorHAnsi" w:eastAsiaTheme="minorHAnsi" w:hAnsiTheme="minorHAnsi" w:cstheme="minorHAnsi"/>
          <w:sz w:val="22"/>
          <w:szCs w:val="22"/>
          <w:lang w:val="en-US" w:eastAsia="en-US"/>
        </w:rPr>
        <w:t xml:space="preserve"> wool at $20/kg </w:t>
      </w:r>
      <w:r w:rsidR="009B1AE3">
        <w:rPr>
          <w:rFonts w:asciiTheme="minorHAnsi" w:eastAsiaTheme="minorHAnsi" w:hAnsiTheme="minorHAnsi" w:cstheme="minorHAnsi"/>
          <w:sz w:val="22"/>
          <w:szCs w:val="22"/>
          <w:lang w:val="en-US" w:eastAsia="en-US"/>
        </w:rPr>
        <w:t xml:space="preserve"> - </w:t>
      </w:r>
      <w:r w:rsidRPr="009B1AE3">
        <w:rPr>
          <w:rFonts w:asciiTheme="minorHAnsi" w:eastAsiaTheme="minorHAnsi" w:hAnsiTheme="minorHAnsi" w:cstheme="minorHAnsi"/>
          <w:sz w:val="22"/>
          <w:szCs w:val="22"/>
          <w:lang w:val="en-US" w:eastAsia="en-US"/>
        </w:rPr>
        <w:t xml:space="preserve">is </w:t>
      </w:r>
      <w:r w:rsidRPr="009B1AE3">
        <w:rPr>
          <w:rFonts w:asciiTheme="minorHAnsi" w:eastAsiaTheme="minorHAnsi" w:hAnsiTheme="minorHAnsi" w:cstheme="minorHAnsi"/>
          <w:b/>
          <w:bCs/>
          <w:sz w:val="22"/>
          <w:szCs w:val="22"/>
          <w:lang w:val="en-US" w:eastAsia="en-US"/>
        </w:rPr>
        <w:t>$</w:t>
      </w:r>
      <w:r w:rsidR="009B1AE3" w:rsidRPr="009B1AE3">
        <w:rPr>
          <w:rFonts w:asciiTheme="minorHAnsi" w:eastAsiaTheme="minorHAnsi" w:hAnsiTheme="minorHAnsi" w:cstheme="minorHAnsi"/>
          <w:b/>
          <w:bCs/>
          <w:sz w:val="22"/>
          <w:szCs w:val="22"/>
          <w:lang w:val="en-US" w:eastAsia="en-US"/>
        </w:rPr>
        <w:t>3,0</w:t>
      </w:r>
      <w:r w:rsidRPr="009B1AE3">
        <w:rPr>
          <w:rFonts w:asciiTheme="minorHAnsi" w:eastAsiaTheme="minorHAnsi" w:hAnsiTheme="minorHAnsi" w:cstheme="minorHAnsi"/>
          <w:b/>
          <w:bCs/>
          <w:sz w:val="22"/>
          <w:szCs w:val="22"/>
          <w:lang w:val="en-US" w:eastAsia="en-US"/>
        </w:rPr>
        <w:t>00</w:t>
      </w:r>
      <w:r w:rsidR="009B1AE3" w:rsidRPr="009B1AE3">
        <w:rPr>
          <w:rFonts w:asciiTheme="minorHAnsi" w:eastAsiaTheme="minorHAnsi" w:hAnsiTheme="minorHAnsi" w:cstheme="minorHAnsi"/>
          <w:b/>
          <w:bCs/>
          <w:sz w:val="22"/>
          <w:szCs w:val="22"/>
          <w:lang w:val="en-US" w:eastAsia="en-US"/>
        </w:rPr>
        <w:t>,0</w:t>
      </w:r>
      <w:r w:rsidRPr="009B1AE3">
        <w:rPr>
          <w:rFonts w:asciiTheme="minorHAnsi" w:eastAsiaTheme="minorHAnsi" w:hAnsiTheme="minorHAnsi" w:cstheme="minorHAnsi"/>
          <w:b/>
          <w:bCs/>
          <w:sz w:val="22"/>
          <w:szCs w:val="22"/>
          <w:lang w:val="en-US" w:eastAsia="en-US"/>
        </w:rPr>
        <w:t>00 pa</w:t>
      </w:r>
    </w:p>
    <w:p w14:paraId="6A948104" w14:textId="6A04EFFF" w:rsidR="009B1AE3" w:rsidRPr="009B1AE3" w:rsidRDefault="009B1AE3" w:rsidP="003B6785">
      <w:pPr>
        <w:pStyle w:val="ListParagraph"/>
        <w:numPr>
          <w:ilvl w:val="0"/>
          <w:numId w:val="16"/>
        </w:numPr>
        <w:spacing w:line="276" w:lineRule="auto"/>
        <w:rPr>
          <w:rFonts w:asciiTheme="minorHAnsi" w:eastAsiaTheme="minorHAnsi" w:hAnsiTheme="minorHAnsi" w:cstheme="minorHAnsi"/>
          <w:sz w:val="22"/>
          <w:szCs w:val="22"/>
          <w:lang w:val="en-US" w:eastAsia="en-US"/>
        </w:rPr>
      </w:pPr>
      <w:r w:rsidRPr="009B1AE3">
        <w:rPr>
          <w:rFonts w:asciiTheme="minorHAnsi" w:eastAsiaTheme="minorHAnsi" w:hAnsiTheme="minorHAnsi" w:cstheme="minorHAnsi"/>
          <w:sz w:val="22"/>
          <w:szCs w:val="22"/>
          <w:lang w:val="en-US" w:eastAsia="en-US"/>
        </w:rPr>
        <w:t>Only .25 head of cattle per hectare</w:t>
      </w:r>
      <w:r w:rsidR="009752EB">
        <w:rPr>
          <w:rFonts w:asciiTheme="minorHAnsi" w:eastAsiaTheme="minorHAnsi" w:hAnsiTheme="minorHAnsi" w:cstheme="minorHAnsi"/>
          <w:sz w:val="22"/>
          <w:szCs w:val="22"/>
          <w:lang w:val="en-US" w:eastAsia="en-US"/>
        </w:rPr>
        <w:t>,</w:t>
      </w:r>
      <w:r w:rsidRPr="009B1AE3">
        <w:rPr>
          <w:rFonts w:asciiTheme="minorHAnsi" w:eastAsiaTheme="minorHAnsi" w:hAnsiTheme="minorHAnsi" w:cstheme="minorHAnsi"/>
          <w:sz w:val="22"/>
          <w:szCs w:val="22"/>
          <w:lang w:val="en-US" w:eastAsia="en-US"/>
        </w:rPr>
        <w:t xml:space="preserve"> the increase </w:t>
      </w:r>
      <w:r>
        <w:rPr>
          <w:rFonts w:asciiTheme="minorHAnsi" w:eastAsiaTheme="minorHAnsi" w:hAnsiTheme="minorHAnsi" w:cstheme="minorHAnsi"/>
          <w:sz w:val="22"/>
          <w:szCs w:val="22"/>
          <w:lang w:val="en-US" w:eastAsia="en-US"/>
        </w:rPr>
        <w:t>in gross productivity – based on $2</w:t>
      </w:r>
      <w:r w:rsidR="009752EB">
        <w:rPr>
          <w:rFonts w:asciiTheme="minorHAnsi" w:eastAsiaTheme="minorHAnsi" w:hAnsiTheme="minorHAnsi" w:cstheme="minorHAnsi"/>
          <w:sz w:val="22"/>
          <w:szCs w:val="22"/>
          <w:lang w:val="en-US" w:eastAsia="en-US"/>
        </w:rPr>
        <w:t>5</w:t>
      </w:r>
      <w:r>
        <w:rPr>
          <w:rFonts w:asciiTheme="minorHAnsi" w:eastAsiaTheme="minorHAnsi" w:hAnsiTheme="minorHAnsi" w:cstheme="minorHAnsi"/>
          <w:sz w:val="22"/>
          <w:szCs w:val="22"/>
          <w:lang w:val="en-US" w:eastAsia="en-US"/>
        </w:rPr>
        <w:t xml:space="preserve">0/head for a </w:t>
      </w:r>
      <w:r w:rsidR="009752EB">
        <w:rPr>
          <w:rFonts w:asciiTheme="minorHAnsi" w:eastAsiaTheme="minorHAnsi" w:hAnsiTheme="minorHAnsi" w:cstheme="minorHAnsi"/>
          <w:sz w:val="22"/>
          <w:szCs w:val="22"/>
          <w:lang w:val="en-US" w:eastAsia="en-US"/>
        </w:rPr>
        <w:t>weaner</w:t>
      </w:r>
      <w:r>
        <w:rPr>
          <w:rFonts w:asciiTheme="minorHAnsi" w:eastAsiaTheme="minorHAnsi" w:hAnsiTheme="minorHAnsi" w:cstheme="minorHAnsi"/>
          <w:sz w:val="22"/>
          <w:szCs w:val="22"/>
          <w:lang w:val="en-US" w:eastAsia="en-US"/>
        </w:rPr>
        <w:t xml:space="preserve"> – is </w:t>
      </w:r>
      <w:r w:rsidRPr="009B1AE3">
        <w:rPr>
          <w:rFonts w:asciiTheme="minorHAnsi" w:eastAsiaTheme="minorHAnsi" w:hAnsiTheme="minorHAnsi" w:cstheme="minorHAnsi"/>
          <w:sz w:val="22"/>
          <w:szCs w:val="22"/>
          <w:lang w:val="en-US" w:eastAsia="en-US"/>
        </w:rPr>
        <w:t xml:space="preserve"> </w:t>
      </w:r>
      <w:r w:rsidR="009752EB" w:rsidRPr="009752EB">
        <w:rPr>
          <w:rFonts w:asciiTheme="minorHAnsi" w:eastAsiaTheme="minorHAnsi" w:hAnsiTheme="minorHAnsi" w:cstheme="minorHAnsi"/>
          <w:b/>
          <w:bCs/>
          <w:sz w:val="22"/>
          <w:szCs w:val="22"/>
          <w:lang w:val="en-US" w:eastAsia="en-US"/>
        </w:rPr>
        <w:t>$930,000</w:t>
      </w:r>
      <w:r w:rsidR="003E4C2C">
        <w:rPr>
          <w:rFonts w:asciiTheme="minorHAnsi" w:eastAsiaTheme="minorHAnsi" w:hAnsiTheme="minorHAnsi" w:cstheme="minorHAnsi"/>
          <w:b/>
          <w:bCs/>
          <w:sz w:val="22"/>
          <w:szCs w:val="22"/>
          <w:lang w:val="en-US" w:eastAsia="en-US"/>
        </w:rPr>
        <w:t xml:space="preserve"> pa</w:t>
      </w:r>
    </w:p>
    <w:p w14:paraId="1D5A7722" w14:textId="77777777" w:rsidR="009056E2" w:rsidRDefault="009056E2" w:rsidP="003B6785">
      <w:pPr>
        <w:spacing w:line="276" w:lineRule="auto"/>
        <w:rPr>
          <w:rFonts w:asciiTheme="minorHAnsi" w:eastAsiaTheme="minorHAnsi" w:hAnsiTheme="minorHAnsi" w:cstheme="minorHAnsi"/>
          <w:sz w:val="22"/>
          <w:szCs w:val="22"/>
          <w:lang w:val="en-US" w:eastAsia="en-US"/>
        </w:rPr>
      </w:pPr>
    </w:p>
    <w:p w14:paraId="46F986FC" w14:textId="436E1899" w:rsidR="001B55E9" w:rsidRPr="001B55E9" w:rsidRDefault="009752EB" w:rsidP="003B6785">
      <w:pPr>
        <w:spacing w:line="276" w:lineRule="auto"/>
        <w:rPr>
          <w:rFonts w:asciiTheme="minorHAnsi" w:eastAsiaTheme="minorHAnsi" w:hAnsiTheme="minorHAnsi" w:cstheme="minorHAnsi"/>
          <w:b/>
          <w:bCs/>
          <w:sz w:val="22"/>
          <w:szCs w:val="22"/>
          <w:lang w:val="en-US" w:eastAsia="en-US"/>
        </w:rPr>
      </w:pPr>
      <w:r w:rsidRPr="001B55E9">
        <w:rPr>
          <w:rFonts w:asciiTheme="minorHAnsi" w:eastAsiaTheme="minorHAnsi" w:hAnsiTheme="minorHAnsi" w:cstheme="minorHAnsi"/>
          <w:b/>
          <w:bCs/>
          <w:sz w:val="22"/>
          <w:szCs w:val="22"/>
          <w:lang w:val="en-US" w:eastAsia="en-US"/>
        </w:rPr>
        <w:t>These</w:t>
      </w:r>
      <w:r w:rsidR="001B55E9">
        <w:rPr>
          <w:rFonts w:asciiTheme="minorHAnsi" w:eastAsiaTheme="minorHAnsi" w:hAnsiTheme="minorHAnsi" w:cstheme="minorHAnsi"/>
          <w:b/>
          <w:bCs/>
          <w:sz w:val="22"/>
          <w:szCs w:val="22"/>
          <w:lang w:val="en-US" w:eastAsia="en-US"/>
        </w:rPr>
        <w:t xml:space="preserve"> </w:t>
      </w:r>
      <w:r w:rsidR="003E4C2C">
        <w:rPr>
          <w:rFonts w:asciiTheme="minorHAnsi" w:eastAsiaTheme="minorHAnsi" w:hAnsiTheme="minorHAnsi" w:cstheme="minorHAnsi"/>
          <w:b/>
          <w:bCs/>
          <w:sz w:val="22"/>
          <w:szCs w:val="22"/>
          <w:lang w:val="en-US" w:eastAsia="en-US"/>
        </w:rPr>
        <w:t>raw $</w:t>
      </w:r>
      <w:r w:rsidRPr="001B55E9">
        <w:rPr>
          <w:rFonts w:asciiTheme="minorHAnsi" w:eastAsiaTheme="minorHAnsi" w:hAnsiTheme="minorHAnsi" w:cstheme="minorHAnsi"/>
          <w:b/>
          <w:bCs/>
          <w:sz w:val="22"/>
          <w:szCs w:val="22"/>
          <w:lang w:val="en-US" w:eastAsia="en-US"/>
        </w:rPr>
        <w:t xml:space="preserve"> calculations are simplistic. They are also overwhelmingly conservative, and intended to be so, because they illustrate the gross positive nature of the cost benefit </w:t>
      </w:r>
      <w:r w:rsidR="001B55E9" w:rsidRPr="001B55E9">
        <w:rPr>
          <w:rFonts w:asciiTheme="minorHAnsi" w:eastAsiaTheme="minorHAnsi" w:hAnsiTheme="minorHAnsi" w:cstheme="minorHAnsi"/>
          <w:b/>
          <w:bCs/>
          <w:sz w:val="22"/>
          <w:szCs w:val="22"/>
          <w:lang w:val="en-US" w:eastAsia="en-US"/>
        </w:rPr>
        <w:t>to the landholders in these Wallabadah Creek and adjacent catchments.</w:t>
      </w:r>
    </w:p>
    <w:p w14:paraId="2E877DF8" w14:textId="77777777" w:rsidR="004934AE" w:rsidRDefault="004934AE" w:rsidP="003B6785">
      <w:pPr>
        <w:spacing w:line="276" w:lineRule="auto"/>
        <w:rPr>
          <w:rFonts w:asciiTheme="minorHAnsi" w:eastAsiaTheme="minorHAnsi" w:hAnsiTheme="minorHAnsi" w:cstheme="minorHAnsi"/>
          <w:sz w:val="22"/>
          <w:szCs w:val="22"/>
          <w:lang w:val="en-US" w:eastAsia="en-US"/>
        </w:rPr>
      </w:pPr>
    </w:p>
    <w:p w14:paraId="31104CA6" w14:textId="60438756" w:rsidR="00AB435E" w:rsidRDefault="001B55E9" w:rsidP="003B6785">
      <w:pPr>
        <w:spacing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 xml:space="preserve">The </w:t>
      </w:r>
      <w:r w:rsidR="00E64412">
        <w:rPr>
          <w:rFonts w:asciiTheme="minorHAnsi" w:eastAsiaTheme="minorHAnsi" w:hAnsiTheme="minorHAnsi" w:cstheme="minorHAnsi"/>
          <w:sz w:val="22"/>
          <w:szCs w:val="22"/>
          <w:lang w:val="en-US" w:eastAsia="en-US"/>
        </w:rPr>
        <w:t>next key issue is the consultation process</w:t>
      </w:r>
      <w:r w:rsidR="00FF1E22">
        <w:rPr>
          <w:rFonts w:asciiTheme="minorHAnsi" w:eastAsiaTheme="minorHAnsi" w:hAnsiTheme="minorHAnsi" w:cstheme="minorHAnsi"/>
          <w:sz w:val="22"/>
          <w:szCs w:val="22"/>
          <w:lang w:val="en-US" w:eastAsia="en-US"/>
        </w:rPr>
        <w:t>, which needs to be extensive and inclusive to ensure all key stakeholders are included and all key issues</w:t>
      </w:r>
      <w:r w:rsidR="004934AE">
        <w:rPr>
          <w:rFonts w:asciiTheme="minorHAnsi" w:eastAsiaTheme="minorHAnsi" w:hAnsiTheme="minorHAnsi" w:cstheme="minorHAnsi"/>
          <w:sz w:val="22"/>
          <w:szCs w:val="22"/>
          <w:lang w:val="en-US" w:eastAsia="en-US"/>
        </w:rPr>
        <w:t xml:space="preserve"> and in particular the alignment and whether it is </w:t>
      </w:r>
      <w:proofErr w:type="gramStart"/>
      <w:r w:rsidR="004934AE">
        <w:rPr>
          <w:rFonts w:asciiTheme="minorHAnsi" w:eastAsiaTheme="minorHAnsi" w:hAnsiTheme="minorHAnsi" w:cstheme="minorHAnsi"/>
          <w:sz w:val="22"/>
          <w:szCs w:val="22"/>
          <w:lang w:val="en-US" w:eastAsia="en-US"/>
        </w:rPr>
        <w:t>linear</w:t>
      </w:r>
      <w:proofErr w:type="gramEnd"/>
      <w:r w:rsidR="004934AE">
        <w:rPr>
          <w:rFonts w:asciiTheme="minorHAnsi" w:eastAsiaTheme="minorHAnsi" w:hAnsiTheme="minorHAnsi" w:cstheme="minorHAnsi"/>
          <w:sz w:val="22"/>
          <w:szCs w:val="22"/>
          <w:lang w:val="en-US" w:eastAsia="en-US"/>
        </w:rPr>
        <w:t xml:space="preserve"> or an aggregation</w:t>
      </w:r>
      <w:r w:rsidR="00FF1E22">
        <w:rPr>
          <w:rFonts w:asciiTheme="minorHAnsi" w:eastAsiaTheme="minorHAnsi" w:hAnsiTheme="minorHAnsi" w:cstheme="minorHAnsi"/>
          <w:sz w:val="22"/>
          <w:szCs w:val="22"/>
          <w:lang w:val="en-US" w:eastAsia="en-US"/>
        </w:rPr>
        <w:t xml:space="preserve"> are canvassed. If and when a consensus is reached</w:t>
      </w:r>
      <w:r w:rsidR="00AB435E">
        <w:rPr>
          <w:rFonts w:asciiTheme="minorHAnsi" w:eastAsiaTheme="minorHAnsi" w:hAnsiTheme="minorHAnsi" w:cstheme="minorHAnsi"/>
          <w:sz w:val="22"/>
          <w:szCs w:val="22"/>
          <w:lang w:val="en-US" w:eastAsia="en-US"/>
        </w:rPr>
        <w:t xml:space="preserve"> on the key fence related issues</w:t>
      </w:r>
      <w:r w:rsidR="00FF1E22">
        <w:rPr>
          <w:rFonts w:asciiTheme="minorHAnsi" w:eastAsiaTheme="minorHAnsi" w:hAnsiTheme="minorHAnsi" w:cstheme="minorHAnsi"/>
          <w:sz w:val="22"/>
          <w:szCs w:val="22"/>
          <w:lang w:val="en-US" w:eastAsia="en-US"/>
        </w:rPr>
        <w:t xml:space="preserve">,  a formal governing document is ideal (although many do not have such a document) to reflect the consensus and bind those who might come into or leave the stakeholder group at a later stage. Most project have a governing Committee. </w:t>
      </w:r>
      <w:r w:rsidR="00996F54">
        <w:rPr>
          <w:rFonts w:asciiTheme="minorHAnsi" w:eastAsiaTheme="minorHAnsi" w:hAnsiTheme="minorHAnsi" w:cstheme="minorHAnsi"/>
          <w:sz w:val="22"/>
          <w:szCs w:val="22"/>
          <w:lang w:val="en-US" w:eastAsia="en-US"/>
        </w:rPr>
        <w:t>Further comments are set out late</w:t>
      </w:r>
      <w:r w:rsidR="00050E6E">
        <w:rPr>
          <w:rFonts w:asciiTheme="minorHAnsi" w:eastAsiaTheme="minorHAnsi" w:hAnsiTheme="minorHAnsi" w:cstheme="minorHAnsi"/>
          <w:sz w:val="22"/>
          <w:szCs w:val="22"/>
          <w:lang w:val="en-US" w:eastAsia="en-US"/>
        </w:rPr>
        <w:t>r</w:t>
      </w:r>
      <w:r w:rsidR="00996F54">
        <w:rPr>
          <w:rFonts w:asciiTheme="minorHAnsi" w:eastAsiaTheme="minorHAnsi" w:hAnsiTheme="minorHAnsi" w:cstheme="minorHAnsi"/>
          <w:sz w:val="22"/>
          <w:szCs w:val="22"/>
          <w:lang w:val="en-US" w:eastAsia="en-US"/>
        </w:rPr>
        <w:t xml:space="preserve"> in the Study</w:t>
      </w:r>
    </w:p>
    <w:p w14:paraId="5067DC59" w14:textId="77777777" w:rsidR="00AB435E" w:rsidRDefault="00AB435E" w:rsidP="003B6785">
      <w:pPr>
        <w:spacing w:line="276" w:lineRule="auto"/>
        <w:rPr>
          <w:rFonts w:asciiTheme="minorHAnsi" w:eastAsiaTheme="minorHAnsi" w:hAnsiTheme="minorHAnsi" w:cstheme="minorHAnsi"/>
          <w:sz w:val="22"/>
          <w:szCs w:val="22"/>
          <w:lang w:val="en-US" w:eastAsia="en-US"/>
        </w:rPr>
      </w:pPr>
    </w:p>
    <w:p w14:paraId="5294D914" w14:textId="6AE43C0A" w:rsidR="004934AE" w:rsidRDefault="00AB435E" w:rsidP="003B6785">
      <w:pPr>
        <w:spacing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As Dav</w:t>
      </w:r>
      <w:r w:rsidR="00CC76D2">
        <w:rPr>
          <w:rFonts w:asciiTheme="minorHAnsi" w:eastAsiaTheme="minorHAnsi" w:hAnsiTheme="minorHAnsi" w:cstheme="minorHAnsi"/>
          <w:sz w:val="22"/>
          <w:szCs w:val="22"/>
          <w:lang w:val="en-US" w:eastAsia="en-US"/>
        </w:rPr>
        <w:t xml:space="preserve">e </w:t>
      </w:r>
      <w:r>
        <w:rPr>
          <w:rFonts w:asciiTheme="minorHAnsi" w:eastAsiaTheme="minorHAnsi" w:hAnsiTheme="minorHAnsi" w:cstheme="minorHAnsi"/>
          <w:sz w:val="22"/>
          <w:szCs w:val="22"/>
          <w:lang w:val="en-US" w:eastAsia="en-US"/>
        </w:rPr>
        <w:t>Worsley puts it</w:t>
      </w:r>
      <w:r w:rsidR="00CC76D2">
        <w:rPr>
          <w:rFonts w:asciiTheme="minorHAnsi" w:eastAsiaTheme="minorHAnsi" w:hAnsiTheme="minorHAnsi" w:cstheme="minorHAnsi"/>
          <w:sz w:val="22"/>
          <w:szCs w:val="22"/>
          <w:lang w:val="en-US" w:eastAsia="en-US"/>
        </w:rPr>
        <w:t xml:space="preserve">, </w:t>
      </w:r>
      <w:r>
        <w:rPr>
          <w:rFonts w:asciiTheme="minorHAnsi" w:eastAsiaTheme="minorHAnsi" w:hAnsiTheme="minorHAnsi" w:cstheme="minorHAnsi"/>
          <w:sz w:val="22"/>
          <w:szCs w:val="22"/>
          <w:lang w:val="en-US" w:eastAsia="en-US"/>
        </w:rPr>
        <w:t>“</w:t>
      </w:r>
      <w:r w:rsidRPr="004934AE">
        <w:rPr>
          <w:rFonts w:asciiTheme="minorHAnsi" w:eastAsiaTheme="minorHAnsi" w:hAnsiTheme="minorHAnsi" w:cstheme="minorHAnsi"/>
          <w:i/>
          <w:iCs/>
          <w:sz w:val="22"/>
          <w:szCs w:val="22"/>
          <w:lang w:val="en-US" w:eastAsia="en-US"/>
        </w:rPr>
        <w:t>At the end of the day, it’s a fence like any other fence. Just a big fence.”</w:t>
      </w:r>
      <w:r>
        <w:rPr>
          <w:rFonts w:asciiTheme="minorHAnsi" w:eastAsiaTheme="minorHAnsi" w:hAnsiTheme="minorHAnsi" w:cstheme="minorHAnsi"/>
          <w:sz w:val="22"/>
          <w:szCs w:val="22"/>
          <w:lang w:val="en-US" w:eastAsia="en-US"/>
        </w:rPr>
        <w:t xml:space="preserve"> </w:t>
      </w:r>
      <w:r w:rsidR="004934AE">
        <w:rPr>
          <w:rFonts w:asciiTheme="minorHAnsi" w:eastAsiaTheme="minorHAnsi" w:hAnsiTheme="minorHAnsi" w:cstheme="minorHAnsi"/>
          <w:sz w:val="22"/>
          <w:szCs w:val="22"/>
          <w:lang w:val="en-US" w:eastAsia="en-US"/>
        </w:rPr>
        <w:t>This needs to be remembered in the consultation process in considering the construction materials and methodology</w:t>
      </w:r>
      <w:r w:rsidR="00996F54">
        <w:rPr>
          <w:rFonts w:asciiTheme="minorHAnsi" w:eastAsiaTheme="minorHAnsi" w:hAnsiTheme="minorHAnsi" w:cstheme="minorHAnsi"/>
          <w:sz w:val="22"/>
          <w:szCs w:val="22"/>
          <w:lang w:val="en-US" w:eastAsia="en-US"/>
        </w:rPr>
        <w:t>, and even ongoing maintenance.</w:t>
      </w:r>
      <w:r w:rsidR="004934AE">
        <w:rPr>
          <w:rFonts w:asciiTheme="minorHAnsi" w:eastAsiaTheme="minorHAnsi" w:hAnsiTheme="minorHAnsi" w:cstheme="minorHAnsi"/>
          <w:sz w:val="22"/>
          <w:szCs w:val="22"/>
          <w:lang w:val="en-US" w:eastAsia="en-US"/>
        </w:rPr>
        <w:t xml:space="preserve"> </w:t>
      </w:r>
      <w:r w:rsidR="00050E6E">
        <w:rPr>
          <w:rFonts w:asciiTheme="minorHAnsi" w:eastAsiaTheme="minorHAnsi" w:hAnsiTheme="minorHAnsi" w:cstheme="minorHAnsi"/>
          <w:sz w:val="22"/>
          <w:szCs w:val="22"/>
          <w:lang w:val="en-US" w:eastAsia="en-US"/>
        </w:rPr>
        <w:t>When the going gets tough in terms of slope and elevation changes, it is worth remembering that this terrain was fenced in the early 1900s by men with pack</w:t>
      </w:r>
      <w:r w:rsidR="0036275D">
        <w:rPr>
          <w:rFonts w:asciiTheme="minorHAnsi" w:eastAsiaTheme="minorHAnsi" w:hAnsiTheme="minorHAnsi" w:cstheme="minorHAnsi"/>
          <w:sz w:val="22"/>
          <w:szCs w:val="22"/>
          <w:lang w:val="en-US" w:eastAsia="en-US"/>
        </w:rPr>
        <w:t xml:space="preserve"> </w:t>
      </w:r>
      <w:r w:rsidR="00050E6E">
        <w:rPr>
          <w:rFonts w:asciiTheme="minorHAnsi" w:eastAsiaTheme="minorHAnsi" w:hAnsiTheme="minorHAnsi" w:cstheme="minorHAnsi"/>
          <w:sz w:val="22"/>
          <w:szCs w:val="22"/>
          <w:lang w:val="en-US" w:eastAsia="en-US"/>
        </w:rPr>
        <w:t>horses</w:t>
      </w:r>
      <w:r w:rsidR="0036275D">
        <w:rPr>
          <w:rFonts w:asciiTheme="minorHAnsi" w:eastAsiaTheme="minorHAnsi" w:hAnsiTheme="minorHAnsi" w:cstheme="minorHAnsi"/>
          <w:sz w:val="22"/>
          <w:szCs w:val="22"/>
          <w:lang w:val="en-US" w:eastAsia="en-US"/>
        </w:rPr>
        <w:t xml:space="preserve"> and crow bars. </w:t>
      </w:r>
      <w:r w:rsidR="0036275D" w:rsidRPr="0036275D">
        <w:rPr>
          <w:rFonts w:asciiTheme="minorHAnsi" w:eastAsiaTheme="minorHAnsi" w:hAnsiTheme="minorHAnsi" w:cstheme="minorHAnsi"/>
          <w:i/>
          <w:iCs/>
          <w:sz w:val="22"/>
          <w:szCs w:val="22"/>
          <w:lang w:val="en-US" w:eastAsia="en-US"/>
        </w:rPr>
        <w:t>WALLABADAH, Durrant &amp; Croker</w:t>
      </w:r>
      <w:r w:rsidR="0036275D">
        <w:rPr>
          <w:rFonts w:asciiTheme="minorHAnsi" w:eastAsiaTheme="minorHAnsi" w:hAnsiTheme="minorHAnsi" w:cstheme="minorHAnsi"/>
          <w:sz w:val="22"/>
          <w:szCs w:val="22"/>
          <w:lang w:val="en-US" w:eastAsia="en-US"/>
        </w:rPr>
        <w:t xml:space="preserve"> 1992. We now have access to big machinery and helicopters if necessary.</w:t>
      </w:r>
      <w:r w:rsidR="00050E6E">
        <w:rPr>
          <w:rFonts w:asciiTheme="minorHAnsi" w:eastAsiaTheme="minorHAnsi" w:hAnsiTheme="minorHAnsi" w:cstheme="minorHAnsi"/>
          <w:sz w:val="22"/>
          <w:szCs w:val="22"/>
          <w:lang w:val="en-US" w:eastAsia="en-US"/>
        </w:rPr>
        <w:t xml:space="preserve"> </w:t>
      </w:r>
      <w:r w:rsidR="00B55B45">
        <w:rPr>
          <w:rFonts w:asciiTheme="minorHAnsi" w:eastAsiaTheme="minorHAnsi" w:hAnsiTheme="minorHAnsi" w:cstheme="minorHAnsi"/>
          <w:sz w:val="22"/>
          <w:szCs w:val="22"/>
          <w:lang w:val="en-US" w:eastAsia="en-US"/>
        </w:rPr>
        <w:t>Then it becomes an issue of cost.</w:t>
      </w:r>
    </w:p>
    <w:p w14:paraId="6AB7A384" w14:textId="77777777" w:rsidR="004934AE" w:rsidRDefault="004934AE" w:rsidP="003B6785">
      <w:pPr>
        <w:spacing w:line="276" w:lineRule="auto"/>
        <w:rPr>
          <w:rFonts w:asciiTheme="minorHAnsi" w:eastAsiaTheme="minorHAnsi" w:hAnsiTheme="minorHAnsi" w:cstheme="minorHAnsi"/>
          <w:sz w:val="22"/>
          <w:szCs w:val="22"/>
          <w:lang w:val="en-US" w:eastAsia="en-US"/>
        </w:rPr>
      </w:pPr>
    </w:p>
    <w:p w14:paraId="67E0479D" w14:textId="03441E0B" w:rsidR="004934AE" w:rsidRDefault="004934AE" w:rsidP="003B6785">
      <w:pPr>
        <w:spacing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 xml:space="preserve">Furthermore, as </w:t>
      </w:r>
      <w:r w:rsidR="00CC76D2">
        <w:rPr>
          <w:rFonts w:asciiTheme="minorHAnsi" w:eastAsiaTheme="minorHAnsi" w:hAnsiTheme="minorHAnsi" w:cstheme="minorHAnsi"/>
          <w:sz w:val="22"/>
          <w:szCs w:val="22"/>
          <w:lang w:val="en-US" w:eastAsia="en-US"/>
        </w:rPr>
        <w:t xml:space="preserve">Dr </w:t>
      </w:r>
      <w:r>
        <w:rPr>
          <w:rFonts w:asciiTheme="minorHAnsi" w:eastAsiaTheme="minorHAnsi" w:hAnsiTheme="minorHAnsi" w:cstheme="minorHAnsi"/>
          <w:sz w:val="22"/>
          <w:szCs w:val="22"/>
          <w:lang w:val="en-US" w:eastAsia="en-US"/>
        </w:rPr>
        <w:t xml:space="preserve">Peter Fleming, DPI said: </w:t>
      </w:r>
    </w:p>
    <w:p w14:paraId="7AB46B3D" w14:textId="5AE6B208" w:rsidR="001B55E9" w:rsidRDefault="004934AE" w:rsidP="003B6785">
      <w:pPr>
        <w:spacing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w:t>
      </w:r>
      <w:r w:rsidRPr="00CC76D2">
        <w:rPr>
          <w:rFonts w:asciiTheme="minorHAnsi" w:eastAsiaTheme="minorHAnsi" w:hAnsiTheme="minorHAnsi" w:cstheme="minorHAnsi"/>
          <w:i/>
          <w:iCs/>
          <w:sz w:val="22"/>
          <w:szCs w:val="22"/>
          <w:lang w:val="en-US" w:eastAsia="en-US"/>
        </w:rPr>
        <w:t>All the key issues have been faced</w:t>
      </w:r>
      <w:r w:rsidR="00996F54" w:rsidRPr="00CC76D2">
        <w:rPr>
          <w:rFonts w:asciiTheme="minorHAnsi" w:eastAsiaTheme="minorHAnsi" w:hAnsiTheme="minorHAnsi" w:cstheme="minorHAnsi"/>
          <w:i/>
          <w:iCs/>
          <w:sz w:val="22"/>
          <w:szCs w:val="22"/>
          <w:lang w:val="en-US" w:eastAsia="en-US"/>
        </w:rPr>
        <w:t xml:space="preserve"> and discussed before, and solved before</w:t>
      </w:r>
      <w:r w:rsidR="00996F54">
        <w:rPr>
          <w:rFonts w:asciiTheme="minorHAnsi" w:eastAsiaTheme="minorHAnsi" w:hAnsiTheme="minorHAnsi" w:cstheme="minorHAnsi"/>
          <w:sz w:val="22"/>
          <w:szCs w:val="22"/>
          <w:lang w:val="en-US" w:eastAsia="en-US"/>
        </w:rPr>
        <w:t xml:space="preserve">.”’ These include issues like what is the ongoing governance, how is ongoing maintenance handled,  how is the ongoing maintenance paid for, how do you bind incoming landholders and </w:t>
      </w:r>
      <w:r w:rsidR="00050E6E">
        <w:rPr>
          <w:rFonts w:asciiTheme="minorHAnsi" w:eastAsiaTheme="minorHAnsi" w:hAnsiTheme="minorHAnsi" w:cstheme="minorHAnsi"/>
          <w:sz w:val="22"/>
          <w:szCs w:val="22"/>
          <w:lang w:val="en-US" w:eastAsia="en-US"/>
        </w:rPr>
        <w:t>what is the mechanism to ensure regular and proper maintenance. Again, further comment is made later in the Study</w:t>
      </w:r>
      <w:r w:rsidR="0036275D">
        <w:rPr>
          <w:rFonts w:asciiTheme="minorHAnsi" w:eastAsiaTheme="minorHAnsi" w:hAnsiTheme="minorHAnsi" w:cstheme="minorHAnsi"/>
          <w:sz w:val="22"/>
          <w:szCs w:val="22"/>
          <w:lang w:val="en-US" w:eastAsia="en-US"/>
        </w:rPr>
        <w:t>.</w:t>
      </w:r>
    </w:p>
    <w:p w14:paraId="5F48C55B" w14:textId="05C815D8" w:rsidR="0036275D" w:rsidRDefault="0036275D" w:rsidP="003B6785">
      <w:pPr>
        <w:spacing w:line="276" w:lineRule="auto"/>
        <w:rPr>
          <w:rFonts w:asciiTheme="minorHAnsi" w:eastAsiaTheme="minorHAnsi" w:hAnsiTheme="minorHAnsi" w:cstheme="minorHAnsi"/>
          <w:sz w:val="22"/>
          <w:szCs w:val="22"/>
          <w:lang w:val="en-US" w:eastAsia="en-US"/>
        </w:rPr>
      </w:pPr>
    </w:p>
    <w:p w14:paraId="67FAB484" w14:textId="29A8D180" w:rsidR="0036275D" w:rsidRDefault="0036275D" w:rsidP="003B6785">
      <w:pPr>
        <w:spacing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The recommendations of this Study are as follows:</w:t>
      </w:r>
    </w:p>
    <w:p w14:paraId="4C79EFF2" w14:textId="7CF6E596" w:rsidR="0036275D" w:rsidRDefault="0036275D" w:rsidP="003B6785">
      <w:pPr>
        <w:spacing w:line="276" w:lineRule="auto"/>
        <w:rPr>
          <w:rFonts w:asciiTheme="minorHAnsi" w:eastAsiaTheme="minorHAnsi" w:hAnsiTheme="minorHAnsi" w:cstheme="minorHAnsi"/>
          <w:sz w:val="22"/>
          <w:szCs w:val="22"/>
          <w:lang w:val="en-US" w:eastAsia="en-US"/>
        </w:rPr>
      </w:pPr>
    </w:p>
    <w:p w14:paraId="26D2A10E" w14:textId="1FB05B9E" w:rsidR="0036275D" w:rsidRDefault="006C3453" w:rsidP="003B6785">
      <w:pPr>
        <w:pStyle w:val="ListParagraph"/>
        <w:numPr>
          <w:ilvl w:val="0"/>
          <w:numId w:val="18"/>
        </w:numPr>
        <w:spacing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lastRenderedPageBreak/>
        <w:t>Subject to time and cost constraints, t</w:t>
      </w:r>
      <w:r w:rsidR="0036275D">
        <w:rPr>
          <w:rFonts w:asciiTheme="minorHAnsi" w:eastAsiaTheme="minorHAnsi" w:hAnsiTheme="minorHAnsi" w:cstheme="minorHAnsi"/>
          <w:sz w:val="22"/>
          <w:szCs w:val="22"/>
          <w:lang w:val="en-US" w:eastAsia="en-US"/>
        </w:rPr>
        <w:t xml:space="preserve">his Barrier Exclusion Fence Project in the </w:t>
      </w:r>
      <w:r>
        <w:rPr>
          <w:rFonts w:asciiTheme="minorHAnsi" w:eastAsiaTheme="minorHAnsi" w:hAnsiTheme="minorHAnsi" w:cstheme="minorHAnsi"/>
          <w:sz w:val="22"/>
          <w:szCs w:val="22"/>
          <w:lang w:val="en-US" w:eastAsia="en-US"/>
        </w:rPr>
        <w:t>high catchment country between Nowlands Gap and Nundle should be pursued</w:t>
      </w:r>
      <w:r w:rsidR="00CC76D2">
        <w:rPr>
          <w:rFonts w:asciiTheme="minorHAnsi" w:eastAsiaTheme="minorHAnsi" w:hAnsiTheme="minorHAnsi" w:cstheme="minorHAnsi"/>
          <w:sz w:val="22"/>
          <w:szCs w:val="22"/>
          <w:lang w:val="en-US" w:eastAsia="en-US"/>
        </w:rPr>
        <w:t>. It is supported by good commercial sense and our conservative financial modelling.</w:t>
      </w:r>
    </w:p>
    <w:p w14:paraId="3A87DA5D" w14:textId="01597EF8" w:rsidR="00B55B45" w:rsidRDefault="00B55B45" w:rsidP="003B6785">
      <w:pPr>
        <w:pStyle w:val="ListParagraph"/>
        <w:numPr>
          <w:ilvl w:val="0"/>
          <w:numId w:val="18"/>
        </w:numPr>
        <w:spacing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Further consultation is required before a decision is taken on linear or barrier including with groups to the N</w:t>
      </w:r>
      <w:r w:rsidR="008D7DC4">
        <w:rPr>
          <w:rFonts w:asciiTheme="minorHAnsi" w:eastAsiaTheme="minorHAnsi" w:hAnsiTheme="minorHAnsi" w:cstheme="minorHAnsi"/>
          <w:sz w:val="22"/>
          <w:szCs w:val="22"/>
          <w:lang w:val="en-US" w:eastAsia="en-US"/>
        </w:rPr>
        <w:t>orth</w:t>
      </w:r>
      <w:r>
        <w:rPr>
          <w:rFonts w:asciiTheme="minorHAnsi" w:eastAsiaTheme="minorHAnsi" w:hAnsiTheme="minorHAnsi" w:cstheme="minorHAnsi"/>
          <w:sz w:val="22"/>
          <w:szCs w:val="22"/>
          <w:lang w:val="en-US" w:eastAsia="en-US"/>
        </w:rPr>
        <w:t xml:space="preserve"> and S</w:t>
      </w:r>
      <w:r w:rsidR="008D7DC4">
        <w:rPr>
          <w:rFonts w:asciiTheme="minorHAnsi" w:eastAsiaTheme="minorHAnsi" w:hAnsiTheme="minorHAnsi" w:cstheme="minorHAnsi"/>
          <w:sz w:val="22"/>
          <w:szCs w:val="22"/>
          <w:lang w:val="en-US" w:eastAsia="en-US"/>
        </w:rPr>
        <w:t>outh</w:t>
      </w:r>
      <w:r>
        <w:rPr>
          <w:rFonts w:asciiTheme="minorHAnsi" w:eastAsiaTheme="minorHAnsi" w:hAnsiTheme="minorHAnsi" w:cstheme="minorHAnsi"/>
          <w:sz w:val="22"/>
          <w:szCs w:val="22"/>
          <w:lang w:val="en-US" w:eastAsia="en-US"/>
        </w:rPr>
        <w:t xml:space="preserve"> and Government to assess the likelihood</w:t>
      </w:r>
      <w:r w:rsidR="00CC76D2">
        <w:rPr>
          <w:rFonts w:asciiTheme="minorHAnsi" w:eastAsiaTheme="minorHAnsi" w:hAnsiTheme="minorHAnsi" w:cstheme="minorHAnsi"/>
          <w:sz w:val="22"/>
          <w:szCs w:val="22"/>
          <w:lang w:val="en-US" w:eastAsia="en-US"/>
        </w:rPr>
        <w:t>/possibility</w:t>
      </w:r>
      <w:r>
        <w:rPr>
          <w:rFonts w:asciiTheme="minorHAnsi" w:eastAsiaTheme="minorHAnsi" w:hAnsiTheme="minorHAnsi" w:cstheme="minorHAnsi"/>
          <w:sz w:val="22"/>
          <w:szCs w:val="22"/>
          <w:lang w:val="en-US" w:eastAsia="en-US"/>
        </w:rPr>
        <w:t xml:space="preserve"> of linkages</w:t>
      </w:r>
      <w:r w:rsidR="008D7DC4">
        <w:rPr>
          <w:rFonts w:asciiTheme="minorHAnsi" w:eastAsiaTheme="minorHAnsi" w:hAnsiTheme="minorHAnsi" w:cstheme="minorHAnsi"/>
          <w:sz w:val="22"/>
          <w:szCs w:val="22"/>
          <w:lang w:val="en-US" w:eastAsia="en-US"/>
        </w:rPr>
        <w:t>.</w:t>
      </w:r>
    </w:p>
    <w:p w14:paraId="33FC1A47" w14:textId="09C1A896" w:rsidR="006C3453" w:rsidRDefault="006C3453" w:rsidP="003B6785">
      <w:pPr>
        <w:pStyle w:val="ListParagraph"/>
        <w:numPr>
          <w:ilvl w:val="0"/>
          <w:numId w:val="18"/>
        </w:numPr>
        <w:spacing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Ideally it would be pursued as a collaboration between the Chilcott’s Creek Dog Group and LLS/DPI. However, it needs to be remembered that this excludes certain stakeholders who are</w:t>
      </w:r>
      <w:r w:rsidR="00EE3073">
        <w:rPr>
          <w:rFonts w:asciiTheme="minorHAnsi" w:eastAsiaTheme="minorHAnsi" w:hAnsiTheme="minorHAnsi" w:cstheme="minorHAnsi"/>
          <w:sz w:val="22"/>
          <w:szCs w:val="22"/>
          <w:lang w:val="en-US" w:eastAsia="en-US"/>
        </w:rPr>
        <w:t xml:space="preserve"> currently</w:t>
      </w:r>
      <w:r>
        <w:rPr>
          <w:rFonts w:asciiTheme="minorHAnsi" w:eastAsiaTheme="minorHAnsi" w:hAnsiTheme="minorHAnsi" w:cstheme="minorHAnsi"/>
          <w:sz w:val="22"/>
          <w:szCs w:val="22"/>
          <w:lang w:val="en-US" w:eastAsia="en-US"/>
        </w:rPr>
        <w:t xml:space="preserve"> not represented in the Dog Group.</w:t>
      </w:r>
    </w:p>
    <w:p w14:paraId="0429AA83" w14:textId="2D7A99BA" w:rsidR="006C3453" w:rsidRDefault="006C3453" w:rsidP="003B6785">
      <w:pPr>
        <w:pStyle w:val="ListParagraph"/>
        <w:numPr>
          <w:ilvl w:val="0"/>
          <w:numId w:val="18"/>
        </w:numPr>
        <w:spacing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 xml:space="preserve">Funding up to 100% of total cost including labor should be </w:t>
      </w:r>
      <w:r w:rsidR="00A2736B">
        <w:rPr>
          <w:rFonts w:asciiTheme="minorHAnsi" w:eastAsiaTheme="minorHAnsi" w:hAnsiTheme="minorHAnsi" w:cstheme="minorHAnsi"/>
          <w:sz w:val="22"/>
          <w:szCs w:val="22"/>
          <w:lang w:val="en-US" w:eastAsia="en-US"/>
        </w:rPr>
        <w:t>sought</w:t>
      </w:r>
      <w:r w:rsidR="00EE3073">
        <w:rPr>
          <w:rFonts w:asciiTheme="minorHAnsi" w:eastAsiaTheme="minorHAnsi" w:hAnsiTheme="minorHAnsi" w:cstheme="minorHAnsi"/>
          <w:sz w:val="22"/>
          <w:szCs w:val="22"/>
          <w:lang w:val="en-US" w:eastAsia="en-US"/>
        </w:rPr>
        <w:t xml:space="preserve"> if and</w:t>
      </w:r>
      <w:r w:rsidR="00A2736B">
        <w:rPr>
          <w:rFonts w:asciiTheme="minorHAnsi" w:eastAsiaTheme="minorHAnsi" w:hAnsiTheme="minorHAnsi" w:cstheme="minorHAnsi"/>
          <w:sz w:val="22"/>
          <w:szCs w:val="22"/>
          <w:lang w:val="en-US" w:eastAsia="en-US"/>
        </w:rPr>
        <w:t xml:space="preserve"> when it becomes available from State or Federal Government sources, or </w:t>
      </w:r>
      <w:r w:rsidR="00EE3073">
        <w:rPr>
          <w:rFonts w:asciiTheme="minorHAnsi" w:eastAsiaTheme="minorHAnsi" w:hAnsiTheme="minorHAnsi" w:cstheme="minorHAnsi"/>
          <w:sz w:val="22"/>
          <w:szCs w:val="22"/>
          <w:lang w:val="en-US" w:eastAsia="en-US"/>
        </w:rPr>
        <w:t xml:space="preserve">the funding request should be </w:t>
      </w:r>
      <w:r w:rsidR="00A2736B">
        <w:rPr>
          <w:rFonts w:asciiTheme="minorHAnsi" w:eastAsiaTheme="minorHAnsi" w:hAnsiTheme="minorHAnsi" w:cstheme="minorHAnsi"/>
          <w:sz w:val="22"/>
          <w:szCs w:val="22"/>
          <w:lang w:val="en-US" w:eastAsia="en-US"/>
        </w:rPr>
        <w:t>presented to private sources, like AWI</w:t>
      </w:r>
      <w:r w:rsidR="009A2268">
        <w:rPr>
          <w:rFonts w:asciiTheme="minorHAnsi" w:eastAsiaTheme="minorHAnsi" w:hAnsiTheme="minorHAnsi" w:cstheme="minorHAnsi"/>
          <w:sz w:val="22"/>
          <w:szCs w:val="22"/>
          <w:lang w:val="en-US" w:eastAsia="en-US"/>
        </w:rPr>
        <w:t xml:space="preserve"> and other agricultural bodies</w:t>
      </w:r>
      <w:r w:rsidR="00A2736B">
        <w:rPr>
          <w:rFonts w:asciiTheme="minorHAnsi" w:eastAsiaTheme="minorHAnsi" w:hAnsiTheme="minorHAnsi" w:cstheme="minorHAnsi"/>
          <w:sz w:val="22"/>
          <w:szCs w:val="22"/>
          <w:lang w:val="en-US" w:eastAsia="en-US"/>
        </w:rPr>
        <w:t>, who have an interest in the outcome and common stakeholders</w:t>
      </w:r>
    </w:p>
    <w:p w14:paraId="00566F5B" w14:textId="40C60F59" w:rsidR="00A2736B" w:rsidRDefault="00A2736B" w:rsidP="003B6785">
      <w:pPr>
        <w:pStyle w:val="ListParagraph"/>
        <w:numPr>
          <w:ilvl w:val="0"/>
          <w:numId w:val="18"/>
        </w:numPr>
        <w:spacing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 xml:space="preserve">The actions required to progress this Study </w:t>
      </w:r>
      <w:r w:rsidR="001C237E">
        <w:rPr>
          <w:rFonts w:asciiTheme="minorHAnsi" w:eastAsiaTheme="minorHAnsi" w:hAnsiTheme="minorHAnsi" w:cstheme="minorHAnsi"/>
          <w:sz w:val="22"/>
          <w:szCs w:val="22"/>
          <w:lang w:val="en-US" w:eastAsia="en-US"/>
        </w:rPr>
        <w:t>so it can be presented as “shovel ready” are as follows:</w:t>
      </w:r>
    </w:p>
    <w:p w14:paraId="0947A19A" w14:textId="3254AAE4" w:rsidR="001C237E" w:rsidRDefault="001C237E" w:rsidP="003B6785">
      <w:pPr>
        <w:pStyle w:val="ListParagraph"/>
        <w:numPr>
          <w:ilvl w:val="1"/>
          <w:numId w:val="18"/>
        </w:numPr>
        <w:spacing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 xml:space="preserve">Independent audit of concept and numbers </w:t>
      </w:r>
      <w:r w:rsidR="009A2268">
        <w:rPr>
          <w:rFonts w:asciiTheme="minorHAnsi" w:eastAsiaTheme="minorHAnsi" w:hAnsiTheme="minorHAnsi" w:cstheme="minorHAnsi"/>
          <w:sz w:val="22"/>
          <w:szCs w:val="22"/>
          <w:lang w:val="en-US" w:eastAsia="en-US"/>
        </w:rPr>
        <w:t>–</w:t>
      </w:r>
      <w:r>
        <w:rPr>
          <w:rFonts w:asciiTheme="minorHAnsi" w:eastAsiaTheme="minorHAnsi" w:hAnsiTheme="minorHAnsi" w:cstheme="minorHAnsi"/>
          <w:sz w:val="22"/>
          <w:szCs w:val="22"/>
          <w:lang w:val="en-US" w:eastAsia="en-US"/>
        </w:rPr>
        <w:t xml:space="preserve"> </w:t>
      </w:r>
      <w:r w:rsidR="009A2268">
        <w:rPr>
          <w:rFonts w:asciiTheme="minorHAnsi" w:eastAsiaTheme="minorHAnsi" w:hAnsiTheme="minorHAnsi" w:cstheme="minorHAnsi"/>
          <w:sz w:val="22"/>
          <w:szCs w:val="22"/>
          <w:lang w:val="en-US" w:eastAsia="en-US"/>
        </w:rPr>
        <w:t xml:space="preserve">estimated </w:t>
      </w:r>
      <w:r>
        <w:rPr>
          <w:rFonts w:asciiTheme="minorHAnsi" w:eastAsiaTheme="minorHAnsi" w:hAnsiTheme="minorHAnsi" w:cstheme="minorHAnsi"/>
          <w:sz w:val="22"/>
          <w:szCs w:val="22"/>
          <w:lang w:val="en-US" w:eastAsia="en-US"/>
        </w:rPr>
        <w:t>$3 to $5K</w:t>
      </w:r>
    </w:p>
    <w:p w14:paraId="3DF11A1C" w14:textId="3CEBB5A6" w:rsidR="009A2268" w:rsidRPr="00234481" w:rsidRDefault="001C237E" w:rsidP="003B6785">
      <w:pPr>
        <w:pStyle w:val="ListParagraph"/>
        <w:numPr>
          <w:ilvl w:val="1"/>
          <w:numId w:val="18"/>
        </w:numPr>
        <w:spacing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 xml:space="preserve">Consultation – ideally supported by an independent operator like Dave Worsley, who understands these projects, understands this terrain and has a successful track record of </w:t>
      </w:r>
      <w:r w:rsidR="009A2268">
        <w:rPr>
          <w:rFonts w:asciiTheme="minorHAnsi" w:eastAsiaTheme="minorHAnsi" w:hAnsiTheme="minorHAnsi" w:cstheme="minorHAnsi"/>
          <w:sz w:val="22"/>
          <w:szCs w:val="22"/>
          <w:lang w:val="en-US" w:eastAsia="en-US"/>
        </w:rPr>
        <w:t>construction – estimated $15 to $20K</w:t>
      </w:r>
    </w:p>
    <w:p w14:paraId="22368AE2" w14:textId="27F4E2CE" w:rsidR="009A2268" w:rsidRPr="0036275D" w:rsidRDefault="009A2268" w:rsidP="003B6785">
      <w:pPr>
        <w:pStyle w:val="ListParagraph"/>
        <w:spacing w:line="276" w:lineRule="auto"/>
        <w:ind w:left="1440"/>
        <w:rPr>
          <w:rFonts w:asciiTheme="minorHAnsi" w:eastAsiaTheme="minorHAnsi" w:hAnsiTheme="minorHAnsi" w:cstheme="minorHAnsi"/>
          <w:sz w:val="22"/>
          <w:szCs w:val="22"/>
          <w:lang w:val="en-US" w:eastAsia="en-US"/>
        </w:rPr>
      </w:pPr>
    </w:p>
    <w:p w14:paraId="4085B318" w14:textId="4F9EA7ED" w:rsidR="00E87E2A" w:rsidRDefault="00E87E2A" w:rsidP="00E87E2A">
      <w:pPr>
        <w:spacing w:line="276" w:lineRule="auto"/>
        <w:jc w:val="center"/>
        <w:rPr>
          <w:rFonts w:asciiTheme="minorHAnsi" w:eastAsiaTheme="minorHAnsi" w:hAnsiTheme="minorHAnsi" w:cstheme="minorHAnsi"/>
          <w:sz w:val="22"/>
          <w:szCs w:val="22"/>
          <w:lang w:val="en-US" w:eastAsia="en-US"/>
        </w:rPr>
      </w:pPr>
      <w:r>
        <w:rPr>
          <w:noProof/>
        </w:rPr>
        <w:drawing>
          <wp:inline distT="0" distB="0" distL="0" distR="0" wp14:anchorId="305E2314" wp14:editId="429032E7">
            <wp:extent cx="3999600" cy="2998800"/>
            <wp:effectExtent l="0" t="0" r="1270" b="0"/>
            <wp:docPr id="4" name="Picture 4"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 sky, tre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9600" cy="2998800"/>
                    </a:xfrm>
                    <a:prstGeom prst="rect">
                      <a:avLst/>
                    </a:prstGeom>
                    <a:noFill/>
                    <a:ln>
                      <a:noFill/>
                    </a:ln>
                  </pic:spPr>
                </pic:pic>
              </a:graphicData>
            </a:graphic>
          </wp:inline>
        </w:drawing>
      </w:r>
    </w:p>
    <w:p w14:paraId="34C82772" w14:textId="66D719A0" w:rsidR="005A2415" w:rsidRPr="00234481" w:rsidRDefault="00E87E2A" w:rsidP="00E87E2A">
      <w:pPr>
        <w:spacing w:line="276" w:lineRule="auto"/>
        <w:jc w:val="center"/>
        <w:rPr>
          <w:rFonts w:asciiTheme="minorHAnsi" w:eastAsiaTheme="minorHAnsi" w:hAnsiTheme="minorHAnsi" w:cstheme="minorHAnsi"/>
          <w:sz w:val="20"/>
          <w:szCs w:val="20"/>
          <w:lang w:val="en-US" w:eastAsia="en-US"/>
        </w:rPr>
      </w:pPr>
      <w:r w:rsidRPr="00234481">
        <w:rPr>
          <w:rFonts w:asciiTheme="minorHAnsi" w:eastAsiaTheme="minorHAnsi" w:hAnsiTheme="minorHAnsi" w:cstheme="minorHAnsi"/>
          <w:sz w:val="20"/>
          <w:szCs w:val="20"/>
          <w:lang w:val="en-US" w:eastAsia="en-US"/>
        </w:rPr>
        <w:t>Fence at Creek Heights</w:t>
      </w:r>
      <w:r w:rsidR="00234481">
        <w:rPr>
          <w:rFonts w:asciiTheme="minorHAnsi" w:eastAsiaTheme="minorHAnsi" w:hAnsiTheme="minorHAnsi" w:cstheme="minorHAnsi"/>
          <w:sz w:val="20"/>
          <w:szCs w:val="20"/>
          <w:lang w:val="en-US" w:eastAsia="en-US"/>
        </w:rPr>
        <w:t xml:space="preserve"> (November 2021)</w:t>
      </w:r>
      <w:r w:rsidRPr="00234481">
        <w:rPr>
          <w:rFonts w:asciiTheme="minorHAnsi" w:eastAsiaTheme="minorHAnsi" w:hAnsiTheme="minorHAnsi" w:cstheme="minorHAnsi"/>
          <w:sz w:val="20"/>
          <w:szCs w:val="20"/>
          <w:lang w:val="en-US" w:eastAsia="en-US"/>
        </w:rPr>
        <w:t xml:space="preserve"> 4 months after construction showing preparation/clearing scar has healed</w:t>
      </w:r>
      <w:r w:rsidR="00234481" w:rsidRPr="00234481">
        <w:rPr>
          <w:rFonts w:asciiTheme="minorHAnsi" w:eastAsiaTheme="minorHAnsi" w:hAnsiTheme="minorHAnsi" w:cstheme="minorHAnsi"/>
          <w:sz w:val="20"/>
          <w:szCs w:val="20"/>
          <w:lang w:val="en-US" w:eastAsia="en-US"/>
        </w:rPr>
        <w:t xml:space="preserve"> and vegetation growing through the skirt of the fence</w:t>
      </w:r>
    </w:p>
    <w:p w14:paraId="0EF9B859" w14:textId="77777777" w:rsidR="00234481" w:rsidRDefault="00234481">
      <w:pPr>
        <w:rPr>
          <w:rFonts w:asciiTheme="minorHAnsi" w:eastAsiaTheme="minorHAnsi" w:hAnsiTheme="minorHAnsi" w:cstheme="minorHAnsi"/>
          <w:b/>
          <w:bCs/>
          <w:sz w:val="28"/>
          <w:szCs w:val="28"/>
          <w:lang w:val="en-US" w:eastAsia="en-US"/>
        </w:rPr>
      </w:pPr>
      <w:r>
        <w:rPr>
          <w:rFonts w:asciiTheme="minorHAnsi" w:eastAsiaTheme="minorHAnsi" w:hAnsiTheme="minorHAnsi" w:cstheme="minorHAnsi"/>
          <w:b/>
          <w:bCs/>
          <w:sz w:val="28"/>
          <w:szCs w:val="28"/>
          <w:lang w:val="en-US" w:eastAsia="en-US"/>
        </w:rPr>
        <w:br w:type="page"/>
      </w:r>
    </w:p>
    <w:p w14:paraId="009F74B2" w14:textId="7CE597B3" w:rsidR="005A2415" w:rsidRPr="00E00FB2" w:rsidRDefault="005A2415" w:rsidP="003B6785">
      <w:pPr>
        <w:spacing w:after="160" w:line="276" w:lineRule="auto"/>
        <w:rPr>
          <w:rFonts w:asciiTheme="minorHAnsi" w:eastAsiaTheme="minorHAnsi" w:hAnsiTheme="minorHAnsi" w:cstheme="minorHAnsi"/>
          <w:b/>
          <w:bCs/>
          <w:sz w:val="28"/>
          <w:szCs w:val="28"/>
          <w:lang w:val="en-US" w:eastAsia="en-US"/>
        </w:rPr>
      </w:pPr>
      <w:r w:rsidRPr="00E00FB2">
        <w:rPr>
          <w:rFonts w:asciiTheme="minorHAnsi" w:eastAsiaTheme="minorHAnsi" w:hAnsiTheme="minorHAnsi" w:cstheme="minorHAnsi"/>
          <w:b/>
          <w:bCs/>
          <w:sz w:val="28"/>
          <w:szCs w:val="28"/>
          <w:lang w:val="en-US" w:eastAsia="en-US"/>
        </w:rPr>
        <w:lastRenderedPageBreak/>
        <w:t>Background</w:t>
      </w:r>
    </w:p>
    <w:p w14:paraId="617BE55B" w14:textId="5F6BD9B8" w:rsidR="005A2415" w:rsidRPr="00F568B5" w:rsidRDefault="005A2415" w:rsidP="003B6785">
      <w:pPr>
        <w:spacing w:after="160" w:line="276" w:lineRule="auto"/>
        <w:rPr>
          <w:rFonts w:asciiTheme="minorHAnsi" w:eastAsiaTheme="minorHAnsi" w:hAnsiTheme="minorHAnsi" w:cstheme="minorHAnsi"/>
          <w:sz w:val="22"/>
          <w:szCs w:val="22"/>
          <w:lang w:val="en-US" w:eastAsia="en-US"/>
        </w:rPr>
      </w:pPr>
      <w:r w:rsidRPr="00F568B5">
        <w:rPr>
          <w:rFonts w:asciiTheme="minorHAnsi" w:eastAsiaTheme="minorHAnsi" w:hAnsiTheme="minorHAnsi" w:cstheme="minorHAnsi"/>
          <w:sz w:val="22"/>
          <w:szCs w:val="22"/>
          <w:lang w:val="en-US" w:eastAsia="en-US"/>
        </w:rPr>
        <w:t xml:space="preserve">This Study is funded by NWLLS through the Wallabadah Creek Catchment Community (WCCC) and </w:t>
      </w:r>
      <w:r w:rsidR="00A64241">
        <w:rPr>
          <w:rFonts w:asciiTheme="minorHAnsi" w:eastAsiaTheme="minorHAnsi" w:hAnsiTheme="minorHAnsi" w:cstheme="minorHAnsi"/>
          <w:sz w:val="22"/>
          <w:szCs w:val="22"/>
          <w:lang w:val="en-US" w:eastAsia="en-US"/>
        </w:rPr>
        <w:t>informed by</w:t>
      </w:r>
      <w:r w:rsidRPr="00F568B5">
        <w:rPr>
          <w:rFonts w:asciiTheme="minorHAnsi" w:eastAsiaTheme="minorHAnsi" w:hAnsiTheme="minorHAnsi" w:cstheme="minorHAnsi"/>
          <w:sz w:val="22"/>
          <w:szCs w:val="22"/>
          <w:lang w:val="en-US" w:eastAsia="en-US"/>
        </w:rPr>
        <w:t xml:space="preserve"> concerns </w:t>
      </w:r>
      <w:r w:rsidR="00A64241">
        <w:rPr>
          <w:rFonts w:asciiTheme="minorHAnsi" w:eastAsiaTheme="minorHAnsi" w:hAnsiTheme="minorHAnsi" w:cstheme="minorHAnsi"/>
          <w:sz w:val="22"/>
          <w:szCs w:val="22"/>
          <w:lang w:val="en-US" w:eastAsia="en-US"/>
        </w:rPr>
        <w:t>of</w:t>
      </w:r>
      <w:r w:rsidRPr="00F568B5">
        <w:rPr>
          <w:rFonts w:asciiTheme="minorHAnsi" w:eastAsiaTheme="minorHAnsi" w:hAnsiTheme="minorHAnsi" w:cstheme="minorHAnsi"/>
          <w:sz w:val="22"/>
          <w:szCs w:val="22"/>
          <w:lang w:val="en-US" w:eastAsia="en-US"/>
        </w:rPr>
        <w:t xml:space="preserve"> landholders in the</w:t>
      </w:r>
      <w:r w:rsidR="000C64B1" w:rsidRPr="00F568B5">
        <w:rPr>
          <w:rFonts w:asciiTheme="minorHAnsi" w:eastAsiaTheme="minorHAnsi" w:hAnsiTheme="minorHAnsi" w:cstheme="minorHAnsi"/>
          <w:sz w:val="22"/>
          <w:szCs w:val="22"/>
          <w:lang w:val="en-US" w:eastAsia="en-US"/>
        </w:rPr>
        <w:t xml:space="preserve"> higher parts of the</w:t>
      </w:r>
      <w:r w:rsidRPr="00F568B5">
        <w:rPr>
          <w:rFonts w:asciiTheme="minorHAnsi" w:eastAsiaTheme="minorHAnsi" w:hAnsiTheme="minorHAnsi" w:cstheme="minorHAnsi"/>
          <w:sz w:val="22"/>
          <w:szCs w:val="22"/>
          <w:lang w:val="en-US" w:eastAsia="en-US"/>
        </w:rPr>
        <w:t xml:space="preserve"> Jacob &amp; Joseph</w:t>
      </w:r>
      <w:r w:rsidR="000C64B1" w:rsidRPr="00F568B5">
        <w:rPr>
          <w:rFonts w:asciiTheme="minorHAnsi" w:eastAsiaTheme="minorHAnsi" w:hAnsiTheme="minorHAnsi" w:cstheme="minorHAnsi"/>
          <w:sz w:val="22"/>
          <w:szCs w:val="22"/>
          <w:lang w:val="en-US" w:eastAsia="en-US"/>
        </w:rPr>
        <w:t>, Wallabadah, Kangaroo and Chilcotts Creek catchments about:</w:t>
      </w:r>
    </w:p>
    <w:p w14:paraId="6549A68B" w14:textId="1D21EDCC" w:rsidR="000C64B1" w:rsidRPr="00F568B5" w:rsidRDefault="000C64B1" w:rsidP="003B6785">
      <w:pPr>
        <w:pStyle w:val="ListParagraph"/>
        <w:numPr>
          <w:ilvl w:val="0"/>
          <w:numId w:val="14"/>
        </w:numPr>
        <w:spacing w:after="160" w:line="276" w:lineRule="auto"/>
        <w:rPr>
          <w:rFonts w:asciiTheme="minorHAnsi" w:eastAsiaTheme="minorHAnsi" w:hAnsiTheme="minorHAnsi" w:cstheme="minorHAnsi"/>
          <w:sz w:val="22"/>
          <w:szCs w:val="22"/>
          <w:lang w:val="en-US" w:eastAsia="en-US"/>
        </w:rPr>
      </w:pPr>
      <w:r w:rsidRPr="00F568B5">
        <w:rPr>
          <w:rFonts w:asciiTheme="minorHAnsi" w:eastAsiaTheme="minorHAnsi" w:hAnsiTheme="minorHAnsi" w:cstheme="minorHAnsi"/>
          <w:sz w:val="22"/>
          <w:szCs w:val="22"/>
          <w:lang w:val="en-US" w:eastAsia="en-US"/>
        </w:rPr>
        <w:t>Stock predation and particularly sheep</w:t>
      </w:r>
      <w:r w:rsidR="00A2736B">
        <w:rPr>
          <w:rFonts w:asciiTheme="minorHAnsi" w:eastAsiaTheme="minorHAnsi" w:hAnsiTheme="minorHAnsi" w:cstheme="minorHAnsi"/>
          <w:sz w:val="22"/>
          <w:szCs w:val="22"/>
          <w:lang w:val="en-US" w:eastAsia="en-US"/>
        </w:rPr>
        <w:t>/lamb</w:t>
      </w:r>
      <w:r w:rsidRPr="00F568B5">
        <w:rPr>
          <w:rFonts w:asciiTheme="minorHAnsi" w:eastAsiaTheme="minorHAnsi" w:hAnsiTheme="minorHAnsi" w:cstheme="minorHAnsi"/>
          <w:sz w:val="22"/>
          <w:szCs w:val="22"/>
          <w:lang w:val="en-US" w:eastAsia="en-US"/>
        </w:rPr>
        <w:t xml:space="preserve"> predation by wild dogs</w:t>
      </w:r>
      <w:r w:rsidR="009A2268">
        <w:rPr>
          <w:rFonts w:asciiTheme="minorHAnsi" w:eastAsiaTheme="minorHAnsi" w:hAnsiTheme="minorHAnsi" w:cstheme="minorHAnsi"/>
          <w:sz w:val="22"/>
          <w:szCs w:val="22"/>
          <w:lang w:val="en-US" w:eastAsia="en-US"/>
        </w:rPr>
        <w:t xml:space="preserve"> and foxes</w:t>
      </w:r>
      <w:r w:rsidRPr="00F568B5">
        <w:rPr>
          <w:rFonts w:asciiTheme="minorHAnsi" w:eastAsiaTheme="minorHAnsi" w:hAnsiTheme="minorHAnsi" w:cstheme="minorHAnsi"/>
          <w:sz w:val="22"/>
          <w:szCs w:val="22"/>
          <w:lang w:val="en-US" w:eastAsia="en-US"/>
        </w:rPr>
        <w:t>, which are thought to be moving E</w:t>
      </w:r>
      <w:r w:rsidR="008D7DC4">
        <w:rPr>
          <w:rFonts w:asciiTheme="minorHAnsi" w:eastAsiaTheme="minorHAnsi" w:hAnsiTheme="minorHAnsi" w:cstheme="minorHAnsi"/>
          <w:sz w:val="22"/>
          <w:szCs w:val="22"/>
          <w:lang w:val="en-US" w:eastAsia="en-US"/>
        </w:rPr>
        <w:t>ast</w:t>
      </w:r>
      <w:r w:rsidRPr="00F568B5">
        <w:rPr>
          <w:rFonts w:asciiTheme="minorHAnsi" w:eastAsiaTheme="minorHAnsi" w:hAnsiTheme="minorHAnsi" w:cstheme="minorHAnsi"/>
          <w:sz w:val="22"/>
          <w:szCs w:val="22"/>
          <w:lang w:val="en-US" w:eastAsia="en-US"/>
        </w:rPr>
        <w:t xml:space="preserve"> to W</w:t>
      </w:r>
      <w:r w:rsidR="008D7DC4">
        <w:rPr>
          <w:rFonts w:asciiTheme="minorHAnsi" w:eastAsiaTheme="minorHAnsi" w:hAnsiTheme="minorHAnsi" w:cstheme="minorHAnsi"/>
          <w:sz w:val="22"/>
          <w:szCs w:val="22"/>
          <w:lang w:val="en-US" w:eastAsia="en-US"/>
        </w:rPr>
        <w:t>est</w:t>
      </w:r>
      <w:r w:rsidRPr="00F568B5">
        <w:rPr>
          <w:rFonts w:asciiTheme="minorHAnsi" w:eastAsiaTheme="minorHAnsi" w:hAnsiTheme="minorHAnsi" w:cstheme="minorHAnsi"/>
          <w:sz w:val="22"/>
          <w:szCs w:val="22"/>
          <w:lang w:val="en-US" w:eastAsia="en-US"/>
        </w:rPr>
        <w:t>, rendering some 10000</w:t>
      </w:r>
      <w:r w:rsidR="00234481">
        <w:rPr>
          <w:rFonts w:asciiTheme="minorHAnsi" w:eastAsiaTheme="minorHAnsi" w:hAnsiTheme="minorHAnsi" w:cstheme="minorHAnsi"/>
          <w:sz w:val="22"/>
          <w:szCs w:val="22"/>
          <w:lang w:val="en-US" w:eastAsia="en-US"/>
        </w:rPr>
        <w:t xml:space="preserve"> </w:t>
      </w:r>
      <w:r w:rsidRPr="00F568B5">
        <w:rPr>
          <w:rFonts w:asciiTheme="minorHAnsi" w:eastAsiaTheme="minorHAnsi" w:hAnsiTheme="minorHAnsi" w:cstheme="minorHAnsi"/>
          <w:sz w:val="22"/>
          <w:szCs w:val="22"/>
          <w:lang w:val="en-US" w:eastAsia="en-US"/>
        </w:rPr>
        <w:t>-</w:t>
      </w:r>
      <w:r w:rsidR="00F37419">
        <w:rPr>
          <w:rFonts w:asciiTheme="minorHAnsi" w:eastAsiaTheme="minorHAnsi" w:hAnsiTheme="minorHAnsi" w:cstheme="minorHAnsi"/>
          <w:sz w:val="22"/>
          <w:szCs w:val="22"/>
          <w:lang w:val="en-US" w:eastAsia="en-US"/>
        </w:rPr>
        <w:t xml:space="preserve"> 20</w:t>
      </w:r>
      <w:r w:rsidRPr="00F568B5">
        <w:rPr>
          <w:rFonts w:asciiTheme="minorHAnsi" w:eastAsiaTheme="minorHAnsi" w:hAnsiTheme="minorHAnsi" w:cstheme="minorHAnsi"/>
          <w:sz w:val="22"/>
          <w:szCs w:val="22"/>
          <w:lang w:val="en-US" w:eastAsia="en-US"/>
        </w:rPr>
        <w:t>000 hectares of formerly high productivity sheep country unusable or only usable by cattle and older sheep</w:t>
      </w:r>
    </w:p>
    <w:p w14:paraId="1AB102EF" w14:textId="68B220B0" w:rsidR="000C64B1" w:rsidRPr="00F568B5" w:rsidRDefault="00772D61" w:rsidP="003B6785">
      <w:pPr>
        <w:pStyle w:val="ListParagraph"/>
        <w:numPr>
          <w:ilvl w:val="0"/>
          <w:numId w:val="14"/>
        </w:numPr>
        <w:spacing w:after="160" w:line="276" w:lineRule="auto"/>
        <w:rPr>
          <w:rFonts w:asciiTheme="minorHAnsi" w:eastAsiaTheme="minorHAnsi" w:hAnsiTheme="minorHAnsi" w:cstheme="minorHAnsi"/>
          <w:sz w:val="22"/>
          <w:szCs w:val="22"/>
          <w:lang w:val="en-US" w:eastAsia="en-US"/>
        </w:rPr>
      </w:pPr>
      <w:r w:rsidRPr="00F568B5">
        <w:rPr>
          <w:rFonts w:asciiTheme="minorHAnsi" w:eastAsiaTheme="minorHAnsi" w:hAnsiTheme="minorHAnsi" w:cstheme="minorHAnsi"/>
          <w:sz w:val="22"/>
          <w:szCs w:val="22"/>
          <w:lang w:val="en-US" w:eastAsia="en-US"/>
        </w:rPr>
        <w:t>Stock predation and pasture/infrastructure damage caused by wild pigs</w:t>
      </w:r>
    </w:p>
    <w:p w14:paraId="149CFA00" w14:textId="478C3EAF" w:rsidR="00772D61" w:rsidRDefault="00772D61" w:rsidP="003B6785">
      <w:pPr>
        <w:pStyle w:val="ListParagraph"/>
        <w:numPr>
          <w:ilvl w:val="0"/>
          <w:numId w:val="14"/>
        </w:numPr>
        <w:spacing w:after="160" w:line="276" w:lineRule="auto"/>
        <w:rPr>
          <w:rFonts w:asciiTheme="minorHAnsi" w:eastAsiaTheme="minorHAnsi" w:hAnsiTheme="minorHAnsi" w:cstheme="minorHAnsi"/>
          <w:sz w:val="22"/>
          <w:szCs w:val="22"/>
          <w:lang w:val="en-US" w:eastAsia="en-US"/>
        </w:rPr>
      </w:pPr>
      <w:r w:rsidRPr="00F568B5">
        <w:rPr>
          <w:rFonts w:asciiTheme="minorHAnsi" w:eastAsiaTheme="minorHAnsi" w:hAnsiTheme="minorHAnsi" w:cstheme="minorHAnsi"/>
          <w:sz w:val="22"/>
          <w:szCs w:val="22"/>
          <w:lang w:val="en-US" w:eastAsia="en-US"/>
        </w:rPr>
        <w:t xml:space="preserve">Overwhelming grazing competition, particularly in drier times and droughts, from </w:t>
      </w:r>
      <w:r w:rsidR="001A6B9C" w:rsidRPr="00F568B5">
        <w:rPr>
          <w:rFonts w:asciiTheme="minorHAnsi" w:eastAsiaTheme="minorHAnsi" w:hAnsiTheme="minorHAnsi" w:cstheme="minorHAnsi"/>
          <w:sz w:val="22"/>
          <w:szCs w:val="22"/>
          <w:lang w:val="en-US" w:eastAsia="en-US"/>
        </w:rPr>
        <w:t xml:space="preserve">growing </w:t>
      </w:r>
      <w:r w:rsidRPr="00F568B5">
        <w:rPr>
          <w:rFonts w:asciiTheme="minorHAnsi" w:eastAsiaTheme="minorHAnsi" w:hAnsiTheme="minorHAnsi" w:cstheme="minorHAnsi"/>
          <w:sz w:val="22"/>
          <w:szCs w:val="22"/>
          <w:lang w:val="en-US" w:eastAsia="en-US"/>
        </w:rPr>
        <w:t>kangaroo and, increasingly,</w:t>
      </w:r>
      <w:r w:rsidR="001A6B9C" w:rsidRPr="00F568B5">
        <w:rPr>
          <w:rFonts w:asciiTheme="minorHAnsi" w:eastAsiaTheme="minorHAnsi" w:hAnsiTheme="minorHAnsi" w:cstheme="minorHAnsi"/>
          <w:sz w:val="22"/>
          <w:szCs w:val="22"/>
          <w:lang w:val="en-US" w:eastAsia="en-US"/>
        </w:rPr>
        <w:t xml:space="preserve"> fallow</w:t>
      </w:r>
      <w:r w:rsidRPr="00F568B5">
        <w:rPr>
          <w:rFonts w:asciiTheme="minorHAnsi" w:eastAsiaTheme="minorHAnsi" w:hAnsiTheme="minorHAnsi" w:cstheme="minorHAnsi"/>
          <w:sz w:val="22"/>
          <w:szCs w:val="22"/>
          <w:lang w:val="en-US" w:eastAsia="en-US"/>
        </w:rPr>
        <w:t xml:space="preserve"> deer</w:t>
      </w:r>
      <w:r w:rsidR="001A6B9C" w:rsidRPr="00F568B5">
        <w:rPr>
          <w:rFonts w:asciiTheme="minorHAnsi" w:eastAsiaTheme="minorHAnsi" w:hAnsiTheme="minorHAnsi" w:cstheme="minorHAnsi"/>
          <w:sz w:val="22"/>
          <w:szCs w:val="22"/>
          <w:lang w:val="en-US" w:eastAsia="en-US"/>
        </w:rPr>
        <w:t xml:space="preserve"> numbers</w:t>
      </w:r>
    </w:p>
    <w:p w14:paraId="6A4DAD6B" w14:textId="114C83B5" w:rsidR="00A64241" w:rsidRPr="00F568B5" w:rsidRDefault="00A64241" w:rsidP="003B6785">
      <w:pPr>
        <w:pStyle w:val="ListParagraph"/>
        <w:numPr>
          <w:ilvl w:val="0"/>
          <w:numId w:val="14"/>
        </w:numPr>
        <w:spacing w:after="160"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The effectiveness of existing baiting and feral management programs</w:t>
      </w:r>
    </w:p>
    <w:p w14:paraId="34EA2C4B" w14:textId="0E36E59C" w:rsidR="00772D61" w:rsidRDefault="001A6B9C" w:rsidP="003B6785">
      <w:pPr>
        <w:spacing w:after="160" w:line="276" w:lineRule="auto"/>
        <w:rPr>
          <w:rFonts w:asciiTheme="minorHAnsi" w:eastAsiaTheme="minorHAnsi" w:hAnsiTheme="minorHAnsi" w:cstheme="minorHAnsi"/>
          <w:sz w:val="22"/>
          <w:szCs w:val="22"/>
          <w:lang w:val="en-US" w:eastAsia="en-US"/>
        </w:rPr>
      </w:pPr>
      <w:r w:rsidRPr="00F568B5">
        <w:rPr>
          <w:rFonts w:asciiTheme="minorHAnsi" w:eastAsiaTheme="minorHAnsi" w:hAnsiTheme="minorHAnsi" w:cstheme="minorHAnsi"/>
          <w:sz w:val="22"/>
          <w:szCs w:val="22"/>
          <w:lang w:val="en-US" w:eastAsia="en-US"/>
        </w:rPr>
        <w:t xml:space="preserve">This Study is intended to complement the work and research of the Chilcotts Creek Dog Group, which was formed some years ago to coordinate feral </w:t>
      </w:r>
      <w:r w:rsidR="008D7DC4">
        <w:rPr>
          <w:rFonts w:asciiTheme="minorHAnsi" w:eastAsiaTheme="minorHAnsi" w:hAnsiTheme="minorHAnsi" w:cstheme="minorHAnsi"/>
          <w:sz w:val="22"/>
          <w:szCs w:val="22"/>
          <w:lang w:val="en-US" w:eastAsia="en-US"/>
        </w:rPr>
        <w:t xml:space="preserve">wild </w:t>
      </w:r>
      <w:r w:rsidRPr="00F568B5">
        <w:rPr>
          <w:rFonts w:asciiTheme="minorHAnsi" w:eastAsiaTheme="minorHAnsi" w:hAnsiTheme="minorHAnsi" w:cstheme="minorHAnsi"/>
          <w:sz w:val="22"/>
          <w:szCs w:val="22"/>
          <w:lang w:val="en-US" w:eastAsia="en-US"/>
        </w:rPr>
        <w:t>dog management and eradication efforts in the target area.</w:t>
      </w:r>
    </w:p>
    <w:p w14:paraId="1E6DFC69" w14:textId="45EF57F0" w:rsidR="000811C1" w:rsidRDefault="000811C1" w:rsidP="003B6785">
      <w:pPr>
        <w:spacing w:after="160"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The Study area</w:t>
      </w:r>
      <w:r w:rsidRPr="00F568B5">
        <w:rPr>
          <w:rFonts w:asciiTheme="minorHAnsi" w:eastAsiaTheme="minorHAnsi" w:hAnsiTheme="minorHAnsi" w:cstheme="minorHAnsi"/>
          <w:sz w:val="22"/>
          <w:szCs w:val="22"/>
          <w:lang w:val="en-US" w:eastAsia="en-US"/>
        </w:rPr>
        <w:t xml:space="preserve"> boasts </w:t>
      </w:r>
      <w:r>
        <w:rPr>
          <w:rFonts w:asciiTheme="minorHAnsi" w:eastAsiaTheme="minorHAnsi" w:hAnsiTheme="minorHAnsi" w:cstheme="minorHAnsi"/>
          <w:sz w:val="22"/>
          <w:szCs w:val="22"/>
          <w:lang w:val="en-US" w:eastAsia="en-US"/>
        </w:rPr>
        <w:t xml:space="preserve">rich basalt soils which support some of </w:t>
      </w:r>
      <w:r w:rsidRPr="00F568B5">
        <w:rPr>
          <w:rFonts w:asciiTheme="minorHAnsi" w:eastAsiaTheme="minorHAnsi" w:hAnsiTheme="minorHAnsi" w:cstheme="minorHAnsi"/>
          <w:sz w:val="22"/>
          <w:szCs w:val="22"/>
          <w:lang w:val="en-US" w:eastAsia="en-US"/>
        </w:rPr>
        <w:t>the highest stocking rates of any region in NSW and</w:t>
      </w:r>
      <w:r>
        <w:rPr>
          <w:rFonts w:asciiTheme="minorHAnsi" w:eastAsiaTheme="minorHAnsi" w:hAnsiTheme="minorHAnsi" w:cstheme="minorHAnsi"/>
          <w:sz w:val="22"/>
          <w:szCs w:val="22"/>
          <w:lang w:val="en-US" w:eastAsia="en-US"/>
        </w:rPr>
        <w:t xml:space="preserve"> has been</w:t>
      </w:r>
      <w:r w:rsidRPr="00F568B5">
        <w:rPr>
          <w:rFonts w:asciiTheme="minorHAnsi" w:eastAsiaTheme="minorHAnsi" w:hAnsiTheme="minorHAnsi" w:cstheme="minorHAnsi"/>
          <w:sz w:val="22"/>
          <w:szCs w:val="22"/>
          <w:lang w:val="en-US" w:eastAsia="en-US"/>
        </w:rPr>
        <w:t xml:space="preserve"> the traditional home of </w:t>
      </w:r>
      <w:r>
        <w:rPr>
          <w:rFonts w:asciiTheme="minorHAnsi" w:eastAsiaTheme="minorHAnsi" w:hAnsiTheme="minorHAnsi" w:cstheme="minorHAnsi"/>
          <w:sz w:val="22"/>
          <w:szCs w:val="22"/>
          <w:lang w:val="en-US" w:eastAsia="en-US"/>
        </w:rPr>
        <w:t xml:space="preserve">some of </w:t>
      </w:r>
      <w:r w:rsidRPr="00F568B5">
        <w:rPr>
          <w:rFonts w:asciiTheme="minorHAnsi" w:eastAsiaTheme="minorHAnsi" w:hAnsiTheme="minorHAnsi" w:cstheme="minorHAnsi"/>
          <w:sz w:val="22"/>
          <w:szCs w:val="22"/>
          <w:lang w:val="en-US" w:eastAsia="en-US"/>
        </w:rPr>
        <w:t>Australia's best fine</w:t>
      </w:r>
      <w:r>
        <w:rPr>
          <w:rFonts w:asciiTheme="minorHAnsi" w:eastAsiaTheme="minorHAnsi" w:hAnsiTheme="minorHAnsi" w:cstheme="minorHAnsi"/>
          <w:sz w:val="22"/>
          <w:szCs w:val="22"/>
          <w:lang w:val="en-US" w:eastAsia="en-US"/>
        </w:rPr>
        <w:t xml:space="preserve"> </w:t>
      </w:r>
      <w:r w:rsidRPr="00F568B5">
        <w:rPr>
          <w:rFonts w:asciiTheme="minorHAnsi" w:eastAsiaTheme="minorHAnsi" w:hAnsiTheme="minorHAnsi" w:cstheme="minorHAnsi"/>
          <w:sz w:val="22"/>
          <w:szCs w:val="22"/>
          <w:lang w:val="en-US" w:eastAsia="en-US"/>
        </w:rPr>
        <w:t xml:space="preserve">wool and </w:t>
      </w:r>
      <w:r>
        <w:rPr>
          <w:rFonts w:asciiTheme="minorHAnsi" w:eastAsiaTheme="minorHAnsi" w:hAnsiTheme="minorHAnsi" w:cstheme="minorHAnsi"/>
          <w:sz w:val="22"/>
          <w:szCs w:val="22"/>
          <w:lang w:val="en-US" w:eastAsia="en-US"/>
        </w:rPr>
        <w:t xml:space="preserve">cattle production. </w:t>
      </w:r>
    </w:p>
    <w:p w14:paraId="7C78F9BE" w14:textId="1E0D0F10" w:rsidR="000811C1" w:rsidRPr="000811C1" w:rsidRDefault="000811C1" w:rsidP="003B6785">
      <w:pPr>
        <w:spacing w:after="160" w:line="276" w:lineRule="auto"/>
        <w:rPr>
          <w:rFonts w:asciiTheme="minorHAnsi" w:eastAsia="Times New Roman" w:hAnsiTheme="minorHAnsi" w:cstheme="minorHAnsi"/>
          <w:sz w:val="22"/>
          <w:szCs w:val="22"/>
          <w:lang w:val="en-US" w:eastAsia="en-US"/>
        </w:rPr>
      </w:pPr>
      <w:r>
        <w:rPr>
          <w:rFonts w:asciiTheme="minorHAnsi" w:eastAsiaTheme="minorHAnsi" w:hAnsiTheme="minorHAnsi" w:cstheme="minorHAnsi"/>
          <w:sz w:val="22"/>
          <w:szCs w:val="22"/>
          <w:lang w:val="en-US" w:eastAsia="en-US"/>
        </w:rPr>
        <w:t>Whilst direct and indirect impact will be ultimately dependent on the location, length and nature – aggregation or linear – of a fence, it can have a direct positive impact on between 20 and 60 landholdings and an area on both sides of the Great Divide covering up to 60,000 hectares.</w:t>
      </w:r>
    </w:p>
    <w:p w14:paraId="47AA5905" w14:textId="77777777" w:rsidR="00050F65" w:rsidRDefault="000811C1" w:rsidP="003B6785">
      <w:pPr>
        <w:spacing w:beforeLines="60" w:before="144" w:afterLines="60" w:after="144" w:line="276" w:lineRule="auto"/>
        <w:rPr>
          <w:rFonts w:asciiTheme="minorHAnsi" w:eastAsiaTheme="minorHAnsi" w:hAnsiTheme="minorHAnsi" w:cstheme="minorHAnsi"/>
          <w:sz w:val="22"/>
          <w:szCs w:val="22"/>
          <w:lang w:val="en-US" w:eastAsia="en-US"/>
        </w:rPr>
      </w:pPr>
      <w:r w:rsidRPr="00F568B5">
        <w:rPr>
          <w:rFonts w:asciiTheme="minorHAnsi" w:eastAsiaTheme="minorHAnsi" w:hAnsiTheme="minorHAnsi" w:cstheme="minorHAnsi"/>
          <w:sz w:val="22"/>
          <w:szCs w:val="22"/>
          <w:lang w:val="en-US" w:eastAsia="en-US"/>
        </w:rPr>
        <w:t>Wild dog predation has been driving producers out of the sheep and wool industry in this region</w:t>
      </w:r>
      <w:r w:rsidR="00B55B45">
        <w:rPr>
          <w:rFonts w:asciiTheme="minorHAnsi" w:eastAsiaTheme="minorHAnsi" w:hAnsiTheme="minorHAnsi" w:cstheme="minorHAnsi"/>
          <w:sz w:val="22"/>
          <w:szCs w:val="22"/>
          <w:lang w:val="en-US" w:eastAsia="en-US"/>
        </w:rPr>
        <w:t xml:space="preserve"> for the past 20 or 30 years</w:t>
      </w:r>
      <w:r w:rsidRPr="00F568B5">
        <w:rPr>
          <w:rFonts w:asciiTheme="minorHAnsi" w:eastAsiaTheme="minorHAnsi" w:hAnsiTheme="minorHAnsi" w:cstheme="minorHAnsi"/>
          <w:sz w:val="22"/>
          <w:szCs w:val="22"/>
          <w:lang w:val="en-US" w:eastAsia="en-US"/>
        </w:rPr>
        <w:t xml:space="preserve">. </w:t>
      </w:r>
    </w:p>
    <w:p w14:paraId="1A0AA50F" w14:textId="77777777" w:rsidR="00234481" w:rsidRDefault="000811C1" w:rsidP="003B6785">
      <w:pPr>
        <w:spacing w:beforeLines="60" w:before="144" w:afterLines="60" w:after="144" w:line="276" w:lineRule="auto"/>
        <w:rPr>
          <w:rFonts w:asciiTheme="minorHAnsi" w:eastAsiaTheme="minorHAnsi" w:hAnsiTheme="minorHAnsi" w:cstheme="minorHAnsi"/>
          <w:sz w:val="22"/>
          <w:szCs w:val="22"/>
          <w:lang w:val="en-US" w:eastAsia="en-US"/>
        </w:rPr>
      </w:pPr>
      <w:r w:rsidRPr="00F568B5">
        <w:rPr>
          <w:rFonts w:asciiTheme="minorHAnsi" w:eastAsiaTheme="minorHAnsi" w:hAnsiTheme="minorHAnsi" w:cstheme="minorHAnsi"/>
          <w:sz w:val="22"/>
          <w:szCs w:val="22"/>
          <w:lang w:val="en-US" w:eastAsia="en-US"/>
        </w:rPr>
        <w:t>It is a long-identified fact that sheep production provides additional employment and finances into local communities</w:t>
      </w:r>
      <w:r w:rsidR="00234481">
        <w:rPr>
          <w:rFonts w:asciiTheme="minorHAnsi" w:eastAsiaTheme="minorHAnsi" w:hAnsiTheme="minorHAnsi" w:cstheme="minorHAnsi"/>
          <w:sz w:val="22"/>
          <w:szCs w:val="22"/>
          <w:lang w:val="en-US" w:eastAsia="en-US"/>
        </w:rPr>
        <w:t xml:space="preserve"> </w:t>
      </w:r>
      <w:r w:rsidRPr="00F568B5">
        <w:rPr>
          <w:rFonts w:asciiTheme="minorHAnsi" w:eastAsiaTheme="minorHAnsi" w:hAnsiTheme="minorHAnsi" w:cstheme="minorHAnsi"/>
          <w:sz w:val="22"/>
          <w:szCs w:val="22"/>
          <w:lang w:val="en-US" w:eastAsia="en-US"/>
        </w:rPr>
        <w:t xml:space="preserve">(Rapad </w:t>
      </w:r>
      <w:r w:rsidR="00234481">
        <w:rPr>
          <w:rFonts w:asciiTheme="minorHAnsi" w:eastAsiaTheme="minorHAnsi" w:hAnsiTheme="minorHAnsi" w:cstheme="minorHAnsi"/>
          <w:sz w:val="22"/>
          <w:szCs w:val="22"/>
          <w:lang w:val="en-US" w:eastAsia="en-US"/>
        </w:rPr>
        <w:t>Qld</w:t>
      </w:r>
      <w:r w:rsidRPr="00F568B5">
        <w:rPr>
          <w:rFonts w:asciiTheme="minorHAnsi" w:eastAsiaTheme="minorHAnsi" w:hAnsiTheme="minorHAnsi" w:cstheme="minorHAnsi"/>
          <w:sz w:val="22"/>
          <w:szCs w:val="22"/>
          <w:lang w:val="en-US" w:eastAsia="en-US"/>
        </w:rPr>
        <w:t xml:space="preserve">). </w:t>
      </w:r>
    </w:p>
    <w:p w14:paraId="4811F7AB" w14:textId="6CF54FFE" w:rsidR="000811C1" w:rsidRPr="00F568B5" w:rsidRDefault="000811C1" w:rsidP="003B6785">
      <w:pPr>
        <w:spacing w:beforeLines="60" w:before="144" w:afterLines="60" w:after="144"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Sheep and lamb losses in recent years through dogs have been estimated by landholders to exceed 1000/year</w:t>
      </w:r>
      <w:r w:rsidR="00050F65">
        <w:rPr>
          <w:rFonts w:asciiTheme="minorHAnsi" w:eastAsiaTheme="minorHAnsi" w:hAnsiTheme="minorHAnsi" w:cstheme="minorHAnsi"/>
          <w:sz w:val="22"/>
          <w:szCs w:val="22"/>
          <w:lang w:val="en-US" w:eastAsia="en-US"/>
        </w:rPr>
        <w:t xml:space="preserve">, </w:t>
      </w:r>
      <w:r>
        <w:rPr>
          <w:rFonts w:asciiTheme="minorHAnsi" w:eastAsiaTheme="minorHAnsi" w:hAnsiTheme="minorHAnsi" w:cstheme="minorHAnsi"/>
          <w:sz w:val="22"/>
          <w:szCs w:val="22"/>
          <w:lang w:val="en-US" w:eastAsia="en-US"/>
        </w:rPr>
        <w:t>with</w:t>
      </w:r>
      <w:r w:rsidRPr="00F568B5">
        <w:rPr>
          <w:rFonts w:asciiTheme="minorHAnsi" w:eastAsiaTheme="minorHAnsi" w:hAnsiTheme="minorHAnsi" w:cstheme="minorHAnsi"/>
          <w:sz w:val="22"/>
          <w:szCs w:val="22"/>
          <w:lang w:val="en-US" w:eastAsia="en-US"/>
        </w:rPr>
        <w:t xml:space="preserve"> many more injured</w:t>
      </w:r>
      <w:r w:rsidR="00B234EC">
        <w:rPr>
          <w:rFonts w:asciiTheme="minorHAnsi" w:eastAsiaTheme="minorHAnsi" w:hAnsiTheme="minorHAnsi" w:cstheme="minorHAnsi"/>
          <w:sz w:val="22"/>
          <w:szCs w:val="22"/>
          <w:lang w:val="en-US" w:eastAsia="en-US"/>
        </w:rPr>
        <w:t xml:space="preserve"> and maimed, despite sustained baiting and shooting efforts</w:t>
      </w:r>
      <w:r w:rsidRPr="00F568B5">
        <w:rPr>
          <w:rFonts w:asciiTheme="minorHAnsi" w:eastAsiaTheme="minorHAnsi" w:hAnsiTheme="minorHAnsi" w:cstheme="minorHAnsi"/>
          <w:sz w:val="22"/>
          <w:szCs w:val="22"/>
          <w:lang w:val="en-US" w:eastAsia="en-US"/>
        </w:rPr>
        <w:t xml:space="preserve">. This is a direct loss of </w:t>
      </w:r>
      <w:r w:rsidR="00B234EC">
        <w:rPr>
          <w:rFonts w:asciiTheme="minorHAnsi" w:eastAsiaTheme="minorHAnsi" w:hAnsiTheme="minorHAnsi" w:cstheme="minorHAnsi"/>
          <w:sz w:val="22"/>
          <w:szCs w:val="22"/>
          <w:lang w:val="en-US" w:eastAsia="en-US"/>
        </w:rPr>
        <w:t xml:space="preserve">many </w:t>
      </w:r>
      <w:r w:rsidRPr="00F568B5">
        <w:rPr>
          <w:rFonts w:asciiTheme="minorHAnsi" w:eastAsiaTheme="minorHAnsi" w:hAnsiTheme="minorHAnsi" w:cstheme="minorHAnsi"/>
          <w:sz w:val="22"/>
          <w:szCs w:val="22"/>
          <w:lang w:val="en-US" w:eastAsia="en-US"/>
        </w:rPr>
        <w:t xml:space="preserve">hundreds of thousands of dollars, let alone the subsequent losses due to reduced genetics, stress on surviving animals and significant emotional impacts on producers. Sheep numbers in the </w:t>
      </w:r>
      <w:r w:rsidR="00B234EC">
        <w:rPr>
          <w:rFonts w:asciiTheme="minorHAnsi" w:eastAsiaTheme="minorHAnsi" w:hAnsiTheme="minorHAnsi" w:cstheme="minorHAnsi"/>
          <w:sz w:val="22"/>
          <w:szCs w:val="22"/>
          <w:lang w:val="en-US" w:eastAsia="en-US"/>
        </w:rPr>
        <w:t>Study area</w:t>
      </w:r>
      <w:r w:rsidRPr="00F568B5">
        <w:rPr>
          <w:rFonts w:asciiTheme="minorHAnsi" w:eastAsiaTheme="minorHAnsi" w:hAnsiTheme="minorHAnsi" w:cstheme="minorHAnsi"/>
          <w:sz w:val="22"/>
          <w:szCs w:val="22"/>
          <w:lang w:val="en-US" w:eastAsia="en-US"/>
        </w:rPr>
        <w:t xml:space="preserve"> have declined significantly over th</w:t>
      </w:r>
      <w:r w:rsidR="00050F65">
        <w:rPr>
          <w:rFonts w:asciiTheme="minorHAnsi" w:eastAsiaTheme="minorHAnsi" w:hAnsiTheme="minorHAnsi" w:cstheme="minorHAnsi"/>
          <w:sz w:val="22"/>
          <w:szCs w:val="22"/>
          <w:lang w:val="en-US" w:eastAsia="en-US"/>
        </w:rPr>
        <w:t xml:space="preserve">e same </w:t>
      </w:r>
      <w:r w:rsidR="00EF1B6D">
        <w:rPr>
          <w:rFonts w:asciiTheme="minorHAnsi" w:eastAsiaTheme="minorHAnsi" w:hAnsiTheme="minorHAnsi" w:cstheme="minorHAnsi"/>
          <w:sz w:val="22"/>
          <w:szCs w:val="22"/>
          <w:lang w:val="en-US" w:eastAsia="en-US"/>
        </w:rPr>
        <w:t>period</w:t>
      </w:r>
      <w:r w:rsidR="00EF1B6D" w:rsidRPr="00F568B5">
        <w:rPr>
          <w:rFonts w:asciiTheme="minorHAnsi" w:eastAsiaTheme="minorHAnsi" w:hAnsiTheme="minorHAnsi" w:cstheme="minorHAnsi"/>
          <w:sz w:val="22"/>
          <w:szCs w:val="22"/>
          <w:lang w:val="en-US" w:eastAsia="en-US"/>
        </w:rPr>
        <w:t xml:space="preserve"> despite</w:t>
      </w:r>
      <w:r w:rsidRPr="00F568B5">
        <w:rPr>
          <w:rFonts w:asciiTheme="minorHAnsi" w:eastAsiaTheme="minorHAnsi" w:hAnsiTheme="minorHAnsi" w:cstheme="minorHAnsi"/>
          <w:sz w:val="22"/>
          <w:szCs w:val="22"/>
          <w:lang w:val="en-US" w:eastAsia="en-US"/>
        </w:rPr>
        <w:t xml:space="preserve"> coordinated control programs. </w:t>
      </w:r>
    </w:p>
    <w:p w14:paraId="74572885" w14:textId="20C15B31" w:rsidR="000811C1" w:rsidRPr="00F568B5" w:rsidRDefault="00B234EC" w:rsidP="003B6785">
      <w:pPr>
        <w:spacing w:beforeLines="60" w:before="144" w:afterLines="60" w:after="144"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 xml:space="preserve">The recent drought, </w:t>
      </w:r>
      <w:r w:rsidR="000811C1" w:rsidRPr="00F568B5">
        <w:rPr>
          <w:rFonts w:asciiTheme="minorHAnsi" w:eastAsiaTheme="minorHAnsi" w:hAnsiTheme="minorHAnsi" w:cstheme="minorHAnsi"/>
          <w:sz w:val="22"/>
          <w:szCs w:val="22"/>
          <w:lang w:val="en-US" w:eastAsia="en-US"/>
        </w:rPr>
        <w:t>followed by extreme fire events</w:t>
      </w:r>
      <w:r>
        <w:rPr>
          <w:rFonts w:asciiTheme="minorHAnsi" w:eastAsiaTheme="minorHAnsi" w:hAnsiTheme="minorHAnsi" w:cstheme="minorHAnsi"/>
          <w:sz w:val="22"/>
          <w:szCs w:val="22"/>
          <w:lang w:val="en-US" w:eastAsia="en-US"/>
        </w:rPr>
        <w:t>,</w:t>
      </w:r>
      <w:r w:rsidR="000811C1" w:rsidRPr="00F568B5">
        <w:rPr>
          <w:rFonts w:asciiTheme="minorHAnsi" w:eastAsiaTheme="minorHAnsi" w:hAnsiTheme="minorHAnsi" w:cstheme="minorHAnsi"/>
          <w:sz w:val="22"/>
          <w:szCs w:val="22"/>
          <w:lang w:val="en-US" w:eastAsia="en-US"/>
        </w:rPr>
        <w:t xml:space="preserve"> have further hastened this process with the loss of infrastructure hampering recovery efforts.</w:t>
      </w:r>
    </w:p>
    <w:p w14:paraId="23242D2B" w14:textId="774F0542" w:rsidR="00B234EC" w:rsidRPr="00F568B5" w:rsidRDefault="000811C1" w:rsidP="003B6785">
      <w:pPr>
        <w:spacing w:after="160" w:line="276" w:lineRule="auto"/>
        <w:rPr>
          <w:rFonts w:asciiTheme="minorHAnsi" w:eastAsiaTheme="minorHAnsi" w:hAnsiTheme="minorHAnsi" w:cstheme="minorHAnsi"/>
          <w:sz w:val="22"/>
          <w:szCs w:val="22"/>
          <w:lang w:val="en-US" w:eastAsia="en-US"/>
        </w:rPr>
      </w:pPr>
      <w:r w:rsidRPr="00F568B5">
        <w:rPr>
          <w:rFonts w:asciiTheme="minorHAnsi" w:eastAsiaTheme="minorHAnsi" w:hAnsiTheme="minorHAnsi" w:cstheme="minorHAnsi"/>
          <w:sz w:val="22"/>
          <w:szCs w:val="22"/>
          <w:lang w:val="en-US" w:eastAsia="en-US"/>
        </w:rPr>
        <w:t>The impact of this decline ha</w:t>
      </w:r>
      <w:r w:rsidR="00B234EC">
        <w:rPr>
          <w:rFonts w:asciiTheme="minorHAnsi" w:eastAsiaTheme="minorHAnsi" w:hAnsiTheme="minorHAnsi" w:cstheme="minorHAnsi"/>
          <w:sz w:val="22"/>
          <w:szCs w:val="22"/>
          <w:lang w:val="en-US" w:eastAsia="en-US"/>
        </w:rPr>
        <w:t>s</w:t>
      </w:r>
      <w:r w:rsidRPr="00F568B5">
        <w:rPr>
          <w:rFonts w:asciiTheme="minorHAnsi" w:eastAsiaTheme="minorHAnsi" w:hAnsiTheme="minorHAnsi" w:cstheme="minorHAnsi"/>
          <w:sz w:val="22"/>
          <w:szCs w:val="22"/>
          <w:lang w:val="en-US" w:eastAsia="en-US"/>
        </w:rPr>
        <w:t xml:space="preserve"> had flow on social and economic impacts resulting in a drop in employment and population</w:t>
      </w:r>
      <w:r w:rsidR="00B234EC">
        <w:rPr>
          <w:rFonts w:asciiTheme="minorHAnsi" w:eastAsiaTheme="minorHAnsi" w:hAnsiTheme="minorHAnsi" w:cstheme="minorHAnsi"/>
          <w:sz w:val="22"/>
          <w:szCs w:val="22"/>
          <w:lang w:val="en-US" w:eastAsia="en-US"/>
        </w:rPr>
        <w:t xml:space="preserve"> in the area</w:t>
      </w:r>
      <w:r w:rsidRPr="00F568B5">
        <w:rPr>
          <w:rFonts w:asciiTheme="minorHAnsi" w:eastAsiaTheme="minorHAnsi" w:hAnsiTheme="minorHAnsi" w:cstheme="minorHAnsi"/>
          <w:sz w:val="22"/>
          <w:szCs w:val="22"/>
          <w:lang w:val="en-US" w:eastAsia="en-US"/>
        </w:rPr>
        <w:t xml:space="preserve">, as well as undermining the economic security of the region. </w:t>
      </w:r>
      <w:r w:rsidR="00B234EC">
        <w:rPr>
          <w:rFonts w:asciiTheme="minorHAnsi" w:eastAsiaTheme="minorHAnsi" w:hAnsiTheme="minorHAnsi" w:cstheme="minorHAnsi"/>
          <w:sz w:val="22"/>
          <w:szCs w:val="22"/>
          <w:lang w:val="en-US" w:eastAsia="en-US"/>
        </w:rPr>
        <w:t>Leaving aside missed returns f</w:t>
      </w:r>
      <w:r w:rsidR="00EF4859">
        <w:rPr>
          <w:rFonts w:asciiTheme="minorHAnsi" w:eastAsiaTheme="minorHAnsi" w:hAnsiTheme="minorHAnsi" w:cstheme="minorHAnsi"/>
          <w:sz w:val="22"/>
          <w:szCs w:val="22"/>
          <w:lang w:val="en-US" w:eastAsia="en-US"/>
        </w:rPr>
        <w:t>rom</w:t>
      </w:r>
      <w:r w:rsidR="00B234EC">
        <w:rPr>
          <w:rFonts w:asciiTheme="minorHAnsi" w:eastAsiaTheme="minorHAnsi" w:hAnsiTheme="minorHAnsi" w:cstheme="minorHAnsi"/>
          <w:sz w:val="22"/>
          <w:szCs w:val="22"/>
          <w:lang w:val="en-US" w:eastAsia="en-US"/>
        </w:rPr>
        <w:t xml:space="preserve"> wool</w:t>
      </w:r>
      <w:r w:rsidR="00EF4859">
        <w:rPr>
          <w:rFonts w:asciiTheme="minorHAnsi" w:eastAsiaTheme="minorHAnsi" w:hAnsiTheme="minorHAnsi" w:cstheme="minorHAnsi"/>
          <w:sz w:val="22"/>
          <w:szCs w:val="22"/>
          <w:lang w:val="en-US" w:eastAsia="en-US"/>
        </w:rPr>
        <w:t xml:space="preserve"> production</w:t>
      </w:r>
      <w:r w:rsidR="00B234EC">
        <w:rPr>
          <w:rFonts w:asciiTheme="minorHAnsi" w:eastAsiaTheme="minorHAnsi" w:hAnsiTheme="minorHAnsi" w:cstheme="minorHAnsi"/>
          <w:sz w:val="22"/>
          <w:szCs w:val="22"/>
          <w:lang w:val="en-US" w:eastAsia="en-US"/>
        </w:rPr>
        <w:t>, d</w:t>
      </w:r>
      <w:r w:rsidR="00B234EC" w:rsidRPr="00F568B5">
        <w:rPr>
          <w:rFonts w:asciiTheme="minorHAnsi" w:eastAsiaTheme="minorHAnsi" w:hAnsiTheme="minorHAnsi" w:cstheme="minorHAnsi"/>
          <w:sz w:val="22"/>
          <w:szCs w:val="22"/>
          <w:lang w:val="en-US" w:eastAsia="en-US"/>
        </w:rPr>
        <w:t xml:space="preserve">emand for sheep meat in both domestic and </w:t>
      </w:r>
      <w:r w:rsidR="00B234EC" w:rsidRPr="00F568B5">
        <w:rPr>
          <w:rFonts w:asciiTheme="minorHAnsi" w:eastAsiaTheme="minorHAnsi" w:hAnsiTheme="minorHAnsi" w:cstheme="minorHAnsi"/>
          <w:sz w:val="22"/>
          <w:szCs w:val="22"/>
          <w:lang w:val="en-US" w:eastAsia="en-US"/>
        </w:rPr>
        <w:lastRenderedPageBreak/>
        <w:t xml:space="preserve">overseas markets is incredibly high, which means the </w:t>
      </w:r>
      <w:r w:rsidR="00B234EC">
        <w:rPr>
          <w:rFonts w:asciiTheme="minorHAnsi" w:eastAsiaTheme="minorHAnsi" w:hAnsiTheme="minorHAnsi" w:cstheme="minorHAnsi"/>
          <w:sz w:val="22"/>
          <w:szCs w:val="22"/>
          <w:lang w:val="en-US" w:eastAsia="en-US"/>
        </w:rPr>
        <w:t>subregion</w:t>
      </w:r>
      <w:r w:rsidR="00B234EC" w:rsidRPr="00F568B5">
        <w:rPr>
          <w:rFonts w:asciiTheme="minorHAnsi" w:eastAsiaTheme="minorHAnsi" w:hAnsiTheme="minorHAnsi" w:cstheme="minorHAnsi"/>
          <w:sz w:val="22"/>
          <w:szCs w:val="22"/>
          <w:lang w:val="en-US" w:eastAsia="en-US"/>
        </w:rPr>
        <w:t xml:space="preserve"> is </w:t>
      </w:r>
      <w:r w:rsidR="007948B8" w:rsidRPr="00F568B5">
        <w:rPr>
          <w:rFonts w:asciiTheme="minorHAnsi" w:eastAsiaTheme="minorHAnsi" w:hAnsiTheme="minorHAnsi" w:cstheme="minorHAnsi"/>
          <w:sz w:val="22"/>
          <w:szCs w:val="22"/>
          <w:lang w:val="en-US" w:eastAsia="en-US"/>
        </w:rPr>
        <w:t>missing</w:t>
      </w:r>
      <w:r w:rsidR="00B234EC" w:rsidRPr="00F568B5">
        <w:rPr>
          <w:rFonts w:asciiTheme="minorHAnsi" w:eastAsiaTheme="minorHAnsi" w:hAnsiTheme="minorHAnsi" w:cstheme="minorHAnsi"/>
          <w:sz w:val="22"/>
          <w:szCs w:val="22"/>
          <w:lang w:val="en-US" w:eastAsia="en-US"/>
        </w:rPr>
        <w:t xml:space="preserve"> important economic development opportunities and income for landholders. </w:t>
      </w:r>
    </w:p>
    <w:p w14:paraId="4EBA6882" w14:textId="599FE77F" w:rsidR="000811C1" w:rsidRPr="00A00F0C" w:rsidRDefault="00B234EC" w:rsidP="003B6785">
      <w:pPr>
        <w:spacing w:beforeLines="60" w:before="144" w:afterLines="60" w:after="144"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 xml:space="preserve">It is worth quoting </w:t>
      </w:r>
      <w:r w:rsidR="0090194E">
        <w:rPr>
          <w:rFonts w:asciiTheme="minorHAnsi" w:eastAsiaTheme="minorHAnsi" w:hAnsiTheme="minorHAnsi" w:cstheme="minorHAnsi"/>
          <w:sz w:val="22"/>
          <w:szCs w:val="22"/>
          <w:lang w:val="en-US" w:eastAsia="en-US"/>
        </w:rPr>
        <w:t>e</w:t>
      </w:r>
      <w:r w:rsidR="000811C1" w:rsidRPr="00F568B5">
        <w:rPr>
          <w:rFonts w:asciiTheme="minorHAnsi" w:eastAsiaTheme="minorHAnsi" w:hAnsiTheme="minorHAnsi" w:cstheme="minorHAnsi"/>
          <w:sz w:val="22"/>
          <w:szCs w:val="22"/>
          <w:lang w:val="en-US" w:eastAsia="en-US"/>
        </w:rPr>
        <w:t>conomic analysis from the Rapad cluster fencing project in Central Queensland</w:t>
      </w:r>
      <w:r w:rsidR="0090194E">
        <w:rPr>
          <w:rFonts w:asciiTheme="minorHAnsi" w:eastAsiaTheme="minorHAnsi" w:hAnsiTheme="minorHAnsi" w:cstheme="minorHAnsi"/>
          <w:sz w:val="22"/>
          <w:szCs w:val="22"/>
          <w:lang w:val="en-US" w:eastAsia="en-US"/>
        </w:rPr>
        <w:t xml:space="preserve">, which </w:t>
      </w:r>
      <w:r w:rsidR="000811C1" w:rsidRPr="00F568B5">
        <w:rPr>
          <w:rFonts w:asciiTheme="minorHAnsi" w:eastAsiaTheme="minorHAnsi" w:hAnsiTheme="minorHAnsi" w:cstheme="minorHAnsi"/>
          <w:sz w:val="22"/>
          <w:szCs w:val="22"/>
          <w:lang w:val="en-US" w:eastAsia="en-US"/>
        </w:rPr>
        <w:t xml:space="preserve"> has shown that </w:t>
      </w:r>
      <w:r w:rsidR="000811C1" w:rsidRPr="0090194E">
        <w:rPr>
          <w:rFonts w:asciiTheme="minorHAnsi" w:eastAsiaTheme="minorHAnsi" w:hAnsiTheme="minorHAnsi" w:cstheme="minorHAnsi"/>
          <w:b/>
          <w:bCs/>
          <w:sz w:val="22"/>
          <w:szCs w:val="22"/>
          <w:lang w:val="en-US" w:eastAsia="en-US"/>
        </w:rPr>
        <w:t xml:space="preserve">for every </w:t>
      </w:r>
      <w:r w:rsidR="0090194E">
        <w:rPr>
          <w:rFonts w:asciiTheme="minorHAnsi" w:eastAsiaTheme="minorHAnsi" w:hAnsiTheme="minorHAnsi" w:cstheme="minorHAnsi"/>
          <w:b/>
          <w:bCs/>
          <w:sz w:val="22"/>
          <w:szCs w:val="22"/>
          <w:lang w:val="en-US" w:eastAsia="en-US"/>
        </w:rPr>
        <w:t xml:space="preserve">$1 </w:t>
      </w:r>
      <w:r w:rsidR="000811C1" w:rsidRPr="0090194E">
        <w:rPr>
          <w:rFonts w:asciiTheme="minorHAnsi" w:eastAsiaTheme="minorHAnsi" w:hAnsiTheme="minorHAnsi" w:cstheme="minorHAnsi"/>
          <w:b/>
          <w:bCs/>
          <w:sz w:val="22"/>
          <w:szCs w:val="22"/>
          <w:lang w:val="en-US" w:eastAsia="en-US"/>
        </w:rPr>
        <w:t>dollar invested in exclusion fencing a</w:t>
      </w:r>
      <w:r w:rsidR="0090194E">
        <w:rPr>
          <w:rFonts w:asciiTheme="minorHAnsi" w:eastAsiaTheme="minorHAnsi" w:hAnsiTheme="minorHAnsi" w:cstheme="minorHAnsi"/>
          <w:b/>
          <w:bCs/>
          <w:sz w:val="22"/>
          <w:szCs w:val="22"/>
          <w:lang w:val="en-US" w:eastAsia="en-US"/>
        </w:rPr>
        <w:t>n annual</w:t>
      </w:r>
      <w:r w:rsidR="000811C1" w:rsidRPr="0090194E">
        <w:rPr>
          <w:rFonts w:asciiTheme="minorHAnsi" w:eastAsiaTheme="minorHAnsi" w:hAnsiTheme="minorHAnsi" w:cstheme="minorHAnsi"/>
          <w:b/>
          <w:bCs/>
          <w:sz w:val="22"/>
          <w:szCs w:val="22"/>
          <w:lang w:val="en-US" w:eastAsia="en-US"/>
        </w:rPr>
        <w:t xml:space="preserve"> return of $3.28 is </w:t>
      </w:r>
      <w:r w:rsidR="0090194E">
        <w:rPr>
          <w:rFonts w:asciiTheme="minorHAnsi" w:eastAsiaTheme="minorHAnsi" w:hAnsiTheme="minorHAnsi" w:cstheme="minorHAnsi"/>
          <w:b/>
          <w:bCs/>
          <w:sz w:val="22"/>
          <w:szCs w:val="22"/>
          <w:lang w:val="en-US" w:eastAsia="en-US"/>
        </w:rPr>
        <w:t>generated</w:t>
      </w:r>
      <w:r w:rsidR="000811C1" w:rsidRPr="0090194E">
        <w:rPr>
          <w:rFonts w:asciiTheme="minorHAnsi" w:eastAsiaTheme="minorHAnsi" w:hAnsiTheme="minorHAnsi" w:cstheme="minorHAnsi"/>
          <w:b/>
          <w:bCs/>
          <w:sz w:val="22"/>
          <w:szCs w:val="22"/>
          <w:lang w:val="en-US" w:eastAsia="en-US"/>
        </w:rPr>
        <w:t xml:space="preserve"> </w:t>
      </w:r>
      <w:r w:rsidR="0090194E">
        <w:rPr>
          <w:rFonts w:asciiTheme="minorHAnsi" w:eastAsiaTheme="minorHAnsi" w:hAnsiTheme="minorHAnsi" w:cstheme="minorHAnsi"/>
          <w:b/>
          <w:bCs/>
          <w:sz w:val="22"/>
          <w:szCs w:val="22"/>
          <w:lang w:val="en-US" w:eastAsia="en-US"/>
        </w:rPr>
        <w:t>in perpetuity</w:t>
      </w:r>
      <w:r w:rsidR="00A00F0C">
        <w:rPr>
          <w:rFonts w:asciiTheme="minorHAnsi" w:eastAsiaTheme="minorHAnsi" w:hAnsiTheme="minorHAnsi" w:cstheme="minorHAnsi"/>
          <w:b/>
          <w:bCs/>
          <w:sz w:val="22"/>
          <w:szCs w:val="22"/>
          <w:lang w:val="en-US" w:eastAsia="en-US"/>
        </w:rPr>
        <w:t xml:space="preserve"> or at least for so long as the fence remains viable</w:t>
      </w:r>
      <w:r w:rsidR="000811C1" w:rsidRPr="0090194E">
        <w:rPr>
          <w:rFonts w:asciiTheme="minorHAnsi" w:eastAsiaTheme="minorHAnsi" w:hAnsiTheme="minorHAnsi" w:cstheme="minorHAnsi"/>
          <w:b/>
          <w:bCs/>
          <w:sz w:val="22"/>
          <w:szCs w:val="22"/>
          <w:lang w:val="en-US" w:eastAsia="en-US"/>
        </w:rPr>
        <w:t xml:space="preserve">. </w:t>
      </w:r>
      <w:r w:rsidR="00A00F0C">
        <w:rPr>
          <w:rFonts w:asciiTheme="minorHAnsi" w:eastAsiaTheme="minorHAnsi" w:hAnsiTheme="minorHAnsi" w:cstheme="minorHAnsi"/>
          <w:sz w:val="22"/>
          <w:szCs w:val="22"/>
          <w:lang w:val="en-US" w:eastAsia="en-US"/>
        </w:rPr>
        <w:t>Given this analysis is based on low rainfall, low productivity country, one would expect annual returns from investment to exceed that of Rapad.</w:t>
      </w:r>
      <w:r w:rsidR="00CC76D2">
        <w:rPr>
          <w:rFonts w:asciiTheme="minorHAnsi" w:eastAsiaTheme="minorHAnsi" w:hAnsiTheme="minorHAnsi" w:cstheme="minorHAnsi"/>
          <w:sz w:val="22"/>
          <w:szCs w:val="22"/>
          <w:lang w:val="en-US" w:eastAsia="en-US"/>
        </w:rPr>
        <w:t xml:space="preserve"> This is supported by our financial modelling</w:t>
      </w:r>
      <w:r w:rsidR="00F70820">
        <w:rPr>
          <w:rFonts w:asciiTheme="minorHAnsi" w:eastAsiaTheme="minorHAnsi" w:hAnsiTheme="minorHAnsi" w:cstheme="minorHAnsi"/>
          <w:sz w:val="22"/>
          <w:szCs w:val="22"/>
          <w:lang w:val="en-US" w:eastAsia="en-US"/>
        </w:rPr>
        <w:t xml:space="preserve"> which shows the potential return to be more like $6 for every $1 </w:t>
      </w:r>
      <w:r w:rsidR="008557F6">
        <w:rPr>
          <w:rFonts w:asciiTheme="minorHAnsi" w:eastAsiaTheme="minorHAnsi" w:hAnsiTheme="minorHAnsi" w:cstheme="minorHAnsi"/>
          <w:sz w:val="22"/>
          <w:szCs w:val="22"/>
          <w:lang w:val="en-US" w:eastAsia="en-US"/>
        </w:rPr>
        <w:t>invested.</w:t>
      </w:r>
    </w:p>
    <w:p w14:paraId="21807BA5" w14:textId="6DEF24AC" w:rsidR="00A00F0C" w:rsidRDefault="00A00F0C" w:rsidP="003B6785">
      <w:pPr>
        <w:spacing w:after="160"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Broader benefits of such a</w:t>
      </w:r>
      <w:r w:rsidRPr="00F568B5">
        <w:rPr>
          <w:rFonts w:asciiTheme="minorHAnsi" w:eastAsiaTheme="minorHAnsi" w:hAnsiTheme="minorHAnsi" w:cstheme="minorHAnsi"/>
          <w:sz w:val="22"/>
          <w:szCs w:val="22"/>
          <w:lang w:val="en-US" w:eastAsia="en-US"/>
        </w:rPr>
        <w:t xml:space="preserve"> project </w:t>
      </w:r>
      <w:r>
        <w:rPr>
          <w:rFonts w:asciiTheme="minorHAnsi" w:eastAsiaTheme="minorHAnsi" w:hAnsiTheme="minorHAnsi" w:cstheme="minorHAnsi"/>
          <w:sz w:val="22"/>
          <w:szCs w:val="22"/>
          <w:lang w:val="en-US" w:eastAsia="en-US"/>
        </w:rPr>
        <w:t xml:space="preserve">include </w:t>
      </w:r>
      <w:r w:rsidRPr="00F568B5">
        <w:rPr>
          <w:rFonts w:asciiTheme="minorHAnsi" w:eastAsiaTheme="minorHAnsi" w:hAnsiTheme="minorHAnsi" w:cstheme="minorHAnsi"/>
          <w:sz w:val="22"/>
          <w:szCs w:val="22"/>
          <w:lang w:val="en-US" w:eastAsia="en-US"/>
        </w:rPr>
        <w:t>stimulat</w:t>
      </w:r>
      <w:r>
        <w:rPr>
          <w:rFonts w:asciiTheme="minorHAnsi" w:eastAsiaTheme="minorHAnsi" w:hAnsiTheme="minorHAnsi" w:cstheme="minorHAnsi"/>
          <w:sz w:val="22"/>
          <w:szCs w:val="22"/>
          <w:lang w:val="en-US" w:eastAsia="en-US"/>
        </w:rPr>
        <w:t>ion of</w:t>
      </w:r>
      <w:r w:rsidRPr="00F568B5">
        <w:rPr>
          <w:rFonts w:asciiTheme="minorHAnsi" w:eastAsiaTheme="minorHAnsi" w:hAnsiTheme="minorHAnsi" w:cstheme="minorHAnsi"/>
          <w:sz w:val="22"/>
          <w:szCs w:val="22"/>
          <w:lang w:val="en-US" w:eastAsia="en-US"/>
        </w:rPr>
        <w:t xml:space="preserve"> the </w:t>
      </w:r>
      <w:r>
        <w:rPr>
          <w:rFonts w:asciiTheme="minorHAnsi" w:eastAsiaTheme="minorHAnsi" w:hAnsiTheme="minorHAnsi" w:cstheme="minorHAnsi"/>
          <w:sz w:val="22"/>
          <w:szCs w:val="22"/>
          <w:lang w:val="en-US" w:eastAsia="en-US"/>
        </w:rPr>
        <w:t xml:space="preserve">dependent </w:t>
      </w:r>
      <w:r w:rsidRPr="00F568B5">
        <w:rPr>
          <w:rFonts w:asciiTheme="minorHAnsi" w:eastAsiaTheme="minorHAnsi" w:hAnsiTheme="minorHAnsi" w:cstheme="minorHAnsi"/>
          <w:sz w:val="22"/>
          <w:szCs w:val="22"/>
          <w:lang w:val="en-US" w:eastAsia="en-US"/>
        </w:rPr>
        <w:t>local econom</w:t>
      </w:r>
      <w:r>
        <w:rPr>
          <w:rFonts w:asciiTheme="minorHAnsi" w:eastAsiaTheme="minorHAnsi" w:hAnsiTheme="minorHAnsi" w:cstheme="minorHAnsi"/>
          <w:sz w:val="22"/>
          <w:szCs w:val="22"/>
          <w:lang w:val="en-US" w:eastAsia="en-US"/>
        </w:rPr>
        <w:t xml:space="preserve">ies through </w:t>
      </w:r>
      <w:r w:rsidRPr="00F568B5">
        <w:rPr>
          <w:rFonts w:asciiTheme="minorHAnsi" w:eastAsiaTheme="minorHAnsi" w:hAnsiTheme="minorHAnsi" w:cstheme="minorHAnsi"/>
          <w:sz w:val="22"/>
          <w:szCs w:val="22"/>
          <w:lang w:val="en-US" w:eastAsia="en-US"/>
        </w:rPr>
        <w:t>increased employment</w:t>
      </w:r>
      <w:r>
        <w:rPr>
          <w:rFonts w:asciiTheme="minorHAnsi" w:eastAsiaTheme="minorHAnsi" w:hAnsiTheme="minorHAnsi" w:cstheme="minorHAnsi"/>
          <w:sz w:val="22"/>
          <w:szCs w:val="22"/>
          <w:lang w:val="en-US" w:eastAsia="en-US"/>
        </w:rPr>
        <w:t xml:space="preserve"> opportunities with</w:t>
      </w:r>
      <w:r w:rsidRPr="00F568B5">
        <w:rPr>
          <w:rFonts w:asciiTheme="minorHAnsi" w:eastAsiaTheme="minorHAnsi" w:hAnsiTheme="minorHAnsi" w:cstheme="minorHAnsi"/>
          <w:sz w:val="22"/>
          <w:szCs w:val="22"/>
          <w:lang w:val="en-US" w:eastAsia="en-US"/>
        </w:rPr>
        <w:t xml:space="preserve"> the reintroduction</w:t>
      </w:r>
      <w:r>
        <w:rPr>
          <w:rFonts w:asciiTheme="minorHAnsi" w:eastAsiaTheme="minorHAnsi" w:hAnsiTheme="minorHAnsi" w:cstheme="minorHAnsi"/>
          <w:sz w:val="22"/>
          <w:szCs w:val="22"/>
          <w:lang w:val="en-US" w:eastAsia="en-US"/>
        </w:rPr>
        <w:t>/increase</w:t>
      </w:r>
      <w:r w:rsidRPr="00F568B5">
        <w:rPr>
          <w:rFonts w:asciiTheme="minorHAnsi" w:eastAsiaTheme="minorHAnsi" w:hAnsiTheme="minorHAnsi" w:cstheme="minorHAnsi"/>
          <w:sz w:val="22"/>
          <w:szCs w:val="22"/>
          <w:lang w:val="en-US" w:eastAsia="en-US"/>
        </w:rPr>
        <w:t xml:space="preserve"> of sheep </w:t>
      </w:r>
      <w:r>
        <w:rPr>
          <w:rFonts w:asciiTheme="minorHAnsi" w:eastAsiaTheme="minorHAnsi" w:hAnsiTheme="minorHAnsi" w:cstheme="minorHAnsi"/>
          <w:sz w:val="22"/>
          <w:szCs w:val="22"/>
          <w:lang w:val="en-US" w:eastAsia="en-US"/>
        </w:rPr>
        <w:t xml:space="preserve">in the Study </w:t>
      </w:r>
      <w:r w:rsidR="00332DC8">
        <w:rPr>
          <w:rFonts w:asciiTheme="minorHAnsi" w:eastAsiaTheme="minorHAnsi" w:hAnsiTheme="minorHAnsi" w:cstheme="minorHAnsi"/>
          <w:sz w:val="22"/>
          <w:szCs w:val="22"/>
          <w:lang w:val="en-US" w:eastAsia="en-US"/>
        </w:rPr>
        <w:t>areas as  properties</w:t>
      </w:r>
      <w:r w:rsidRPr="00F568B5">
        <w:rPr>
          <w:rFonts w:asciiTheme="minorHAnsi" w:eastAsiaTheme="minorHAnsi" w:hAnsiTheme="minorHAnsi" w:cstheme="minorHAnsi"/>
          <w:sz w:val="22"/>
          <w:szCs w:val="22"/>
          <w:lang w:val="en-US" w:eastAsia="en-US"/>
        </w:rPr>
        <w:t xml:space="preserve"> running sheep require additional labor units for husbandry including shearing, crutching and lamb marking compared to cattle production.</w:t>
      </w:r>
    </w:p>
    <w:p w14:paraId="0A5ED18D" w14:textId="7E9C4426" w:rsidR="00EF4859" w:rsidRPr="00F568B5" w:rsidRDefault="00EF4859" w:rsidP="003B6785">
      <w:pPr>
        <w:spacing w:after="160"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 xml:space="preserve">It is also  axiomatic that if the potential productivity of this significant area is increased then land values will increase, which benefits the entire local community. </w:t>
      </w:r>
      <w:r w:rsidR="00DF1147">
        <w:rPr>
          <w:rFonts w:asciiTheme="minorHAnsi" w:eastAsiaTheme="minorHAnsi" w:hAnsiTheme="minorHAnsi" w:cstheme="minorHAnsi"/>
          <w:sz w:val="22"/>
          <w:szCs w:val="22"/>
          <w:lang w:val="en-US" w:eastAsia="en-US"/>
        </w:rPr>
        <w:t>The truism, “A rising tide lifts all boats” is true of rural land and will no doubt have a positive impact in the Study area</w:t>
      </w:r>
      <w:r w:rsidR="007948B8">
        <w:rPr>
          <w:rFonts w:asciiTheme="minorHAnsi" w:eastAsiaTheme="minorHAnsi" w:hAnsiTheme="minorHAnsi" w:cstheme="minorHAnsi"/>
          <w:sz w:val="22"/>
          <w:szCs w:val="22"/>
          <w:lang w:val="en-US" w:eastAsia="en-US"/>
        </w:rPr>
        <w:t xml:space="preserve">. </w:t>
      </w:r>
    </w:p>
    <w:p w14:paraId="1A650D1E" w14:textId="6B73EC74" w:rsidR="000811C1" w:rsidRPr="00332DC8" w:rsidRDefault="00A00F0C" w:rsidP="003B6785">
      <w:pPr>
        <w:spacing w:after="160" w:line="276" w:lineRule="auto"/>
        <w:rPr>
          <w:rFonts w:asciiTheme="minorHAnsi" w:eastAsiaTheme="minorHAnsi" w:hAnsiTheme="minorHAnsi" w:cstheme="minorHAnsi"/>
          <w:b/>
          <w:bCs/>
          <w:sz w:val="22"/>
          <w:szCs w:val="22"/>
          <w:lang w:val="en-US" w:eastAsia="en-US"/>
        </w:rPr>
      </w:pPr>
      <w:r w:rsidRPr="00F568B5">
        <w:rPr>
          <w:rFonts w:asciiTheme="minorHAnsi" w:eastAsiaTheme="minorHAnsi" w:hAnsiTheme="minorHAnsi" w:cstheme="minorHAnsi"/>
          <w:sz w:val="22"/>
          <w:szCs w:val="22"/>
          <w:lang w:val="en-US" w:eastAsia="en-US"/>
        </w:rPr>
        <w:t>Wild dogs are known to travel hundreds of kilometers</w:t>
      </w:r>
      <w:r w:rsidR="00332DC8">
        <w:rPr>
          <w:rFonts w:asciiTheme="minorHAnsi" w:eastAsiaTheme="minorHAnsi" w:hAnsiTheme="minorHAnsi" w:cstheme="minorHAnsi"/>
          <w:sz w:val="22"/>
          <w:szCs w:val="22"/>
          <w:lang w:val="en-US" w:eastAsia="en-US"/>
        </w:rPr>
        <w:t xml:space="preserve"> beyond this range country meaning that a fence can</w:t>
      </w:r>
      <w:r w:rsidRPr="00F568B5">
        <w:rPr>
          <w:rFonts w:asciiTheme="minorHAnsi" w:eastAsiaTheme="minorHAnsi" w:hAnsiTheme="minorHAnsi" w:cstheme="minorHAnsi"/>
          <w:sz w:val="22"/>
          <w:szCs w:val="22"/>
          <w:lang w:val="en-US" w:eastAsia="en-US"/>
        </w:rPr>
        <w:t xml:space="preserve"> provide benefits far beyond </w:t>
      </w:r>
      <w:r w:rsidR="00332DC8">
        <w:rPr>
          <w:rFonts w:asciiTheme="minorHAnsi" w:eastAsiaTheme="minorHAnsi" w:hAnsiTheme="minorHAnsi" w:cstheme="minorHAnsi"/>
          <w:sz w:val="22"/>
          <w:szCs w:val="22"/>
          <w:lang w:val="en-US" w:eastAsia="en-US"/>
        </w:rPr>
        <w:t>those landholders on both sides of the Great Divide who benefit directly.</w:t>
      </w:r>
    </w:p>
    <w:p w14:paraId="662F30BB" w14:textId="77777777" w:rsidR="00DF1147" w:rsidRDefault="00DF1147">
      <w:pPr>
        <w:rPr>
          <w:rFonts w:asciiTheme="minorHAnsi" w:eastAsiaTheme="minorHAnsi" w:hAnsiTheme="minorHAnsi" w:cstheme="minorHAnsi"/>
          <w:b/>
          <w:bCs/>
          <w:sz w:val="28"/>
          <w:szCs w:val="28"/>
          <w:lang w:val="en-US" w:eastAsia="en-US"/>
        </w:rPr>
      </w:pPr>
      <w:r>
        <w:rPr>
          <w:rFonts w:asciiTheme="minorHAnsi" w:eastAsiaTheme="minorHAnsi" w:hAnsiTheme="minorHAnsi" w:cstheme="minorHAnsi"/>
          <w:b/>
          <w:bCs/>
          <w:sz w:val="28"/>
          <w:szCs w:val="28"/>
          <w:lang w:val="en-US" w:eastAsia="en-US"/>
        </w:rPr>
        <w:br w:type="page"/>
      </w:r>
    </w:p>
    <w:p w14:paraId="74C0F429" w14:textId="5715461A" w:rsidR="00C93A10" w:rsidRPr="00E00FB2" w:rsidRDefault="005A2415" w:rsidP="003B6785">
      <w:pPr>
        <w:spacing w:after="160" w:line="276" w:lineRule="auto"/>
        <w:rPr>
          <w:rFonts w:asciiTheme="minorHAnsi" w:eastAsiaTheme="minorHAnsi" w:hAnsiTheme="minorHAnsi" w:cstheme="minorHAnsi"/>
          <w:b/>
          <w:bCs/>
          <w:sz w:val="28"/>
          <w:szCs w:val="28"/>
          <w:lang w:val="en-US" w:eastAsia="en-US"/>
        </w:rPr>
      </w:pPr>
      <w:r w:rsidRPr="00E00FB2">
        <w:rPr>
          <w:rFonts w:asciiTheme="minorHAnsi" w:eastAsiaTheme="minorHAnsi" w:hAnsiTheme="minorHAnsi" w:cstheme="minorHAnsi"/>
          <w:b/>
          <w:bCs/>
          <w:sz w:val="28"/>
          <w:szCs w:val="28"/>
          <w:lang w:val="en-US" w:eastAsia="en-US"/>
        </w:rPr>
        <w:lastRenderedPageBreak/>
        <w:t>Target Outcomes</w:t>
      </w:r>
    </w:p>
    <w:p w14:paraId="2CCFC0F4" w14:textId="77777777" w:rsidR="00E00FB2" w:rsidRDefault="00E00FB2" w:rsidP="003B6785">
      <w:pPr>
        <w:spacing w:after="160"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The range of t</w:t>
      </w:r>
      <w:r w:rsidR="003C3974">
        <w:rPr>
          <w:rFonts w:asciiTheme="minorHAnsi" w:eastAsiaTheme="minorHAnsi" w:hAnsiTheme="minorHAnsi" w:cstheme="minorHAnsi"/>
          <w:sz w:val="22"/>
          <w:szCs w:val="22"/>
          <w:lang w:val="en-US" w:eastAsia="en-US"/>
        </w:rPr>
        <w:t>arget outcomes</w:t>
      </w:r>
      <w:r>
        <w:rPr>
          <w:rFonts w:asciiTheme="minorHAnsi" w:eastAsiaTheme="minorHAnsi" w:hAnsiTheme="minorHAnsi" w:cstheme="minorHAnsi"/>
          <w:sz w:val="22"/>
          <w:szCs w:val="22"/>
          <w:lang w:val="en-US" w:eastAsia="en-US"/>
        </w:rPr>
        <w:t xml:space="preserve"> which might be sought by stakeholders </w:t>
      </w:r>
      <w:r w:rsidR="003C3974">
        <w:rPr>
          <w:rFonts w:asciiTheme="minorHAnsi" w:eastAsiaTheme="minorHAnsi" w:hAnsiTheme="minorHAnsi" w:cstheme="minorHAnsi"/>
          <w:sz w:val="22"/>
          <w:szCs w:val="22"/>
          <w:lang w:val="en-US" w:eastAsia="en-US"/>
        </w:rPr>
        <w:t xml:space="preserve"> from the construction of a barrier fence in the target area </w:t>
      </w:r>
      <w:r>
        <w:rPr>
          <w:rFonts w:asciiTheme="minorHAnsi" w:eastAsiaTheme="minorHAnsi" w:hAnsiTheme="minorHAnsi" w:cstheme="minorHAnsi"/>
          <w:sz w:val="22"/>
          <w:szCs w:val="22"/>
          <w:lang w:val="en-US" w:eastAsia="en-US"/>
        </w:rPr>
        <w:t>are</w:t>
      </w:r>
      <w:r w:rsidR="003C3974">
        <w:rPr>
          <w:rFonts w:asciiTheme="minorHAnsi" w:eastAsiaTheme="minorHAnsi" w:hAnsiTheme="minorHAnsi" w:cstheme="minorHAnsi"/>
          <w:sz w:val="22"/>
          <w:szCs w:val="22"/>
          <w:lang w:val="en-US" w:eastAsia="en-US"/>
        </w:rPr>
        <w:t xml:space="preserve"> multitude. </w:t>
      </w:r>
    </w:p>
    <w:p w14:paraId="486BD1D7" w14:textId="729081C8" w:rsidR="00862CDB" w:rsidRPr="00E00FB2" w:rsidRDefault="00862CDB" w:rsidP="003B6785">
      <w:pPr>
        <w:spacing w:after="160" w:line="276" w:lineRule="auto"/>
        <w:rPr>
          <w:rFonts w:asciiTheme="minorHAnsi" w:eastAsiaTheme="minorHAnsi" w:hAnsiTheme="minorHAnsi" w:cstheme="minorHAnsi"/>
          <w:i/>
          <w:iCs/>
          <w:sz w:val="22"/>
          <w:szCs w:val="22"/>
          <w:lang w:val="en-US" w:eastAsia="en-US"/>
        </w:rPr>
      </w:pPr>
      <w:r>
        <w:rPr>
          <w:rFonts w:asciiTheme="minorHAnsi" w:eastAsiaTheme="minorHAnsi" w:hAnsiTheme="minorHAnsi" w:cstheme="minorHAnsi"/>
          <w:sz w:val="22"/>
          <w:szCs w:val="22"/>
          <w:lang w:val="en-US" w:eastAsia="en-US"/>
        </w:rPr>
        <w:t xml:space="preserve">However, </w:t>
      </w:r>
      <w:r w:rsidRPr="00E00FB2">
        <w:rPr>
          <w:rFonts w:asciiTheme="minorHAnsi" w:eastAsiaTheme="minorHAnsi" w:hAnsiTheme="minorHAnsi" w:cstheme="minorHAnsi"/>
          <w:i/>
          <w:iCs/>
          <w:sz w:val="22"/>
          <w:szCs w:val="22"/>
          <w:lang w:val="en-US" w:eastAsia="en-US"/>
        </w:rPr>
        <w:t>the fundamental element</w:t>
      </w:r>
      <w:r w:rsidR="0058640D" w:rsidRPr="00E00FB2">
        <w:rPr>
          <w:rFonts w:asciiTheme="minorHAnsi" w:eastAsiaTheme="minorHAnsi" w:hAnsiTheme="minorHAnsi" w:cstheme="minorHAnsi"/>
          <w:i/>
          <w:iCs/>
          <w:sz w:val="22"/>
          <w:szCs w:val="22"/>
          <w:lang w:val="en-US" w:eastAsia="en-US"/>
        </w:rPr>
        <w:t>s</w:t>
      </w:r>
      <w:r w:rsidRPr="00E00FB2">
        <w:rPr>
          <w:rFonts w:asciiTheme="minorHAnsi" w:eastAsiaTheme="minorHAnsi" w:hAnsiTheme="minorHAnsi" w:cstheme="minorHAnsi"/>
          <w:i/>
          <w:iCs/>
          <w:sz w:val="22"/>
          <w:szCs w:val="22"/>
          <w:lang w:val="en-US" w:eastAsia="en-US"/>
        </w:rPr>
        <w:t xml:space="preserve"> without which no barrier fence initiative can succeed either in this subregion or in any other terrain</w:t>
      </w:r>
      <w:r w:rsidR="006F2059" w:rsidRPr="00E00FB2">
        <w:rPr>
          <w:rFonts w:asciiTheme="minorHAnsi" w:eastAsiaTheme="minorHAnsi" w:hAnsiTheme="minorHAnsi" w:cstheme="minorHAnsi"/>
          <w:i/>
          <w:iCs/>
          <w:sz w:val="22"/>
          <w:szCs w:val="22"/>
          <w:lang w:val="en-US" w:eastAsia="en-US"/>
        </w:rPr>
        <w:t xml:space="preserve"> is that the economic cost benefit to landholder</w:t>
      </w:r>
      <w:r w:rsidR="0058640D" w:rsidRPr="00E00FB2">
        <w:rPr>
          <w:rFonts w:asciiTheme="minorHAnsi" w:eastAsiaTheme="minorHAnsi" w:hAnsiTheme="minorHAnsi" w:cstheme="minorHAnsi"/>
          <w:i/>
          <w:iCs/>
          <w:sz w:val="22"/>
          <w:szCs w:val="22"/>
          <w:lang w:val="en-US" w:eastAsia="en-US"/>
        </w:rPr>
        <w:t>s</w:t>
      </w:r>
      <w:r w:rsidR="006F2059" w:rsidRPr="00E00FB2">
        <w:rPr>
          <w:rFonts w:asciiTheme="minorHAnsi" w:eastAsiaTheme="minorHAnsi" w:hAnsiTheme="minorHAnsi" w:cstheme="minorHAnsi"/>
          <w:i/>
          <w:iCs/>
          <w:sz w:val="22"/>
          <w:szCs w:val="22"/>
          <w:lang w:val="en-US" w:eastAsia="en-US"/>
        </w:rPr>
        <w:t xml:space="preserve"> must exceed the costs.</w:t>
      </w:r>
      <w:r w:rsidR="0058640D" w:rsidRPr="00E00FB2">
        <w:rPr>
          <w:rFonts w:asciiTheme="minorHAnsi" w:eastAsiaTheme="minorHAnsi" w:hAnsiTheme="minorHAnsi" w:cstheme="minorHAnsi"/>
          <w:i/>
          <w:iCs/>
          <w:sz w:val="22"/>
          <w:szCs w:val="22"/>
          <w:lang w:val="en-US" w:eastAsia="en-US"/>
        </w:rPr>
        <w:t xml:space="preserve"> The second is that the community needs to achieve consensus on the alignment, construction and management of the asset</w:t>
      </w:r>
      <w:r w:rsidR="005B1D0F" w:rsidRPr="00E00FB2">
        <w:rPr>
          <w:rFonts w:asciiTheme="minorHAnsi" w:eastAsiaTheme="minorHAnsi" w:hAnsiTheme="minorHAnsi" w:cstheme="minorHAnsi"/>
          <w:i/>
          <w:iCs/>
          <w:sz w:val="22"/>
          <w:szCs w:val="22"/>
          <w:lang w:val="en-US" w:eastAsia="en-US"/>
        </w:rPr>
        <w:t>, otherwise the project must and will fail.</w:t>
      </w:r>
    </w:p>
    <w:p w14:paraId="50A6076E" w14:textId="05E626E9" w:rsidR="00DF6607" w:rsidRDefault="00D91D41" w:rsidP="003B6785">
      <w:pPr>
        <w:spacing w:after="160"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 xml:space="preserve">These two criterion </w:t>
      </w:r>
      <w:r w:rsidR="00DF6607">
        <w:rPr>
          <w:rFonts w:asciiTheme="minorHAnsi" w:eastAsiaTheme="minorHAnsi" w:hAnsiTheme="minorHAnsi" w:cstheme="minorHAnsi"/>
          <w:sz w:val="22"/>
          <w:szCs w:val="22"/>
          <w:lang w:val="en-US" w:eastAsia="en-US"/>
        </w:rPr>
        <w:t xml:space="preserve">are essential target outcomes </w:t>
      </w:r>
      <w:r w:rsidR="00E00FB2">
        <w:rPr>
          <w:rFonts w:asciiTheme="minorHAnsi" w:eastAsiaTheme="minorHAnsi" w:hAnsiTheme="minorHAnsi" w:cstheme="minorHAnsi"/>
          <w:sz w:val="22"/>
          <w:szCs w:val="22"/>
          <w:lang w:val="en-US" w:eastAsia="en-US"/>
        </w:rPr>
        <w:t xml:space="preserve">for </w:t>
      </w:r>
      <w:r w:rsidR="00DF6607">
        <w:rPr>
          <w:rFonts w:asciiTheme="minorHAnsi" w:eastAsiaTheme="minorHAnsi" w:hAnsiTheme="minorHAnsi" w:cstheme="minorHAnsi"/>
          <w:sz w:val="22"/>
          <w:szCs w:val="22"/>
          <w:lang w:val="en-US" w:eastAsia="en-US"/>
        </w:rPr>
        <w:t xml:space="preserve">this project if it moves forward. </w:t>
      </w:r>
    </w:p>
    <w:p w14:paraId="4154AFB1" w14:textId="37B4BCA3" w:rsidR="00D91D41" w:rsidRDefault="005B1D0F" w:rsidP="003B6785">
      <w:pPr>
        <w:spacing w:after="160"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Achieving</w:t>
      </w:r>
      <w:r w:rsidR="00862CDB">
        <w:rPr>
          <w:rFonts w:asciiTheme="minorHAnsi" w:eastAsiaTheme="minorHAnsi" w:hAnsiTheme="minorHAnsi" w:cstheme="minorHAnsi"/>
          <w:sz w:val="22"/>
          <w:szCs w:val="22"/>
          <w:lang w:val="en-US" w:eastAsia="en-US"/>
        </w:rPr>
        <w:t xml:space="preserve"> th</w:t>
      </w:r>
      <w:r>
        <w:rPr>
          <w:rFonts w:asciiTheme="minorHAnsi" w:eastAsiaTheme="minorHAnsi" w:hAnsiTheme="minorHAnsi" w:cstheme="minorHAnsi"/>
          <w:sz w:val="22"/>
          <w:szCs w:val="22"/>
          <w:lang w:val="en-US" w:eastAsia="en-US"/>
        </w:rPr>
        <w:t>ose</w:t>
      </w:r>
      <w:r w:rsidR="00862CDB">
        <w:rPr>
          <w:rFonts w:asciiTheme="minorHAnsi" w:eastAsiaTheme="minorHAnsi" w:hAnsiTheme="minorHAnsi" w:cstheme="minorHAnsi"/>
          <w:sz w:val="22"/>
          <w:szCs w:val="22"/>
          <w:lang w:val="en-US" w:eastAsia="en-US"/>
        </w:rPr>
        <w:t xml:space="preserve"> criterion</w:t>
      </w:r>
      <w:r>
        <w:rPr>
          <w:rFonts w:asciiTheme="minorHAnsi" w:eastAsiaTheme="minorHAnsi" w:hAnsiTheme="minorHAnsi" w:cstheme="minorHAnsi"/>
          <w:sz w:val="22"/>
          <w:szCs w:val="22"/>
          <w:lang w:val="en-US" w:eastAsia="en-US"/>
        </w:rPr>
        <w:t>, and particularly the latter, needs to recogni</w:t>
      </w:r>
      <w:r w:rsidR="00D91D41">
        <w:rPr>
          <w:rFonts w:asciiTheme="minorHAnsi" w:eastAsiaTheme="minorHAnsi" w:hAnsiTheme="minorHAnsi" w:cstheme="minorHAnsi"/>
          <w:sz w:val="22"/>
          <w:szCs w:val="22"/>
          <w:lang w:val="en-US" w:eastAsia="en-US"/>
        </w:rPr>
        <w:t>z</w:t>
      </w:r>
      <w:r>
        <w:rPr>
          <w:rFonts w:asciiTheme="minorHAnsi" w:eastAsiaTheme="minorHAnsi" w:hAnsiTheme="minorHAnsi" w:cstheme="minorHAnsi"/>
          <w:sz w:val="22"/>
          <w:szCs w:val="22"/>
          <w:lang w:val="en-US" w:eastAsia="en-US"/>
        </w:rPr>
        <w:t xml:space="preserve">e that </w:t>
      </w:r>
      <w:r w:rsidR="006F2059">
        <w:rPr>
          <w:rFonts w:asciiTheme="minorHAnsi" w:eastAsiaTheme="minorHAnsi" w:hAnsiTheme="minorHAnsi" w:cstheme="minorHAnsi"/>
          <w:sz w:val="22"/>
          <w:szCs w:val="22"/>
          <w:lang w:val="en-US" w:eastAsia="en-US"/>
        </w:rPr>
        <w:t xml:space="preserve">significant </w:t>
      </w:r>
      <w:r>
        <w:rPr>
          <w:rFonts w:asciiTheme="minorHAnsi" w:eastAsiaTheme="minorHAnsi" w:hAnsiTheme="minorHAnsi" w:cstheme="minorHAnsi"/>
          <w:sz w:val="22"/>
          <w:szCs w:val="22"/>
          <w:lang w:val="en-US" w:eastAsia="en-US"/>
        </w:rPr>
        <w:t xml:space="preserve">additional </w:t>
      </w:r>
      <w:r w:rsidR="006F2059">
        <w:rPr>
          <w:rFonts w:asciiTheme="minorHAnsi" w:eastAsiaTheme="minorHAnsi" w:hAnsiTheme="minorHAnsi" w:cstheme="minorHAnsi"/>
          <w:sz w:val="22"/>
          <w:szCs w:val="22"/>
          <w:lang w:val="en-US" w:eastAsia="en-US"/>
        </w:rPr>
        <w:t xml:space="preserve">construction and management risks </w:t>
      </w:r>
      <w:r>
        <w:rPr>
          <w:rFonts w:asciiTheme="minorHAnsi" w:eastAsiaTheme="minorHAnsi" w:hAnsiTheme="minorHAnsi" w:cstheme="minorHAnsi"/>
          <w:sz w:val="22"/>
          <w:szCs w:val="22"/>
          <w:lang w:val="en-US" w:eastAsia="en-US"/>
        </w:rPr>
        <w:t xml:space="preserve">will </w:t>
      </w:r>
      <w:r w:rsidR="0077449B">
        <w:rPr>
          <w:rFonts w:asciiTheme="minorHAnsi" w:eastAsiaTheme="minorHAnsi" w:hAnsiTheme="minorHAnsi" w:cstheme="minorHAnsi"/>
          <w:sz w:val="22"/>
          <w:szCs w:val="22"/>
          <w:lang w:val="en-US" w:eastAsia="en-US"/>
        </w:rPr>
        <w:t xml:space="preserve">be </w:t>
      </w:r>
      <w:r w:rsidR="006F2059">
        <w:rPr>
          <w:rFonts w:asciiTheme="minorHAnsi" w:eastAsiaTheme="minorHAnsi" w:hAnsiTheme="minorHAnsi" w:cstheme="minorHAnsi"/>
          <w:sz w:val="22"/>
          <w:szCs w:val="22"/>
          <w:lang w:val="en-US" w:eastAsia="en-US"/>
        </w:rPr>
        <w:t xml:space="preserve">placed on </w:t>
      </w:r>
      <w:r>
        <w:rPr>
          <w:rFonts w:asciiTheme="minorHAnsi" w:eastAsiaTheme="minorHAnsi" w:hAnsiTheme="minorHAnsi" w:cstheme="minorHAnsi"/>
          <w:sz w:val="22"/>
          <w:szCs w:val="22"/>
          <w:lang w:val="en-US" w:eastAsia="en-US"/>
        </w:rPr>
        <w:t>an agricultural landholder</w:t>
      </w:r>
      <w:r w:rsidR="006F2059">
        <w:rPr>
          <w:rFonts w:asciiTheme="minorHAnsi" w:eastAsiaTheme="minorHAnsi" w:hAnsiTheme="minorHAnsi" w:cstheme="minorHAnsi"/>
          <w:sz w:val="22"/>
          <w:szCs w:val="22"/>
          <w:lang w:val="en-US" w:eastAsia="en-US"/>
        </w:rPr>
        <w:t xml:space="preserve"> community operating in uncertain climatic</w:t>
      </w:r>
      <w:r w:rsidR="009A2268">
        <w:rPr>
          <w:rFonts w:asciiTheme="minorHAnsi" w:eastAsiaTheme="minorHAnsi" w:hAnsiTheme="minorHAnsi" w:cstheme="minorHAnsi"/>
          <w:sz w:val="22"/>
          <w:szCs w:val="22"/>
          <w:lang w:val="en-US" w:eastAsia="en-US"/>
        </w:rPr>
        <w:t xml:space="preserve"> conditions</w:t>
      </w:r>
      <w:r w:rsidR="006F2059">
        <w:rPr>
          <w:rFonts w:asciiTheme="minorHAnsi" w:eastAsiaTheme="minorHAnsi" w:hAnsiTheme="minorHAnsi" w:cstheme="minorHAnsi"/>
          <w:sz w:val="22"/>
          <w:szCs w:val="22"/>
          <w:lang w:val="en-US" w:eastAsia="en-US"/>
        </w:rPr>
        <w:t xml:space="preserve"> and increasingly volatile product markets, </w:t>
      </w:r>
      <w:r>
        <w:rPr>
          <w:rFonts w:asciiTheme="minorHAnsi" w:eastAsiaTheme="minorHAnsi" w:hAnsiTheme="minorHAnsi" w:cstheme="minorHAnsi"/>
          <w:sz w:val="22"/>
          <w:szCs w:val="22"/>
          <w:lang w:val="en-US" w:eastAsia="en-US"/>
        </w:rPr>
        <w:t>where</w:t>
      </w:r>
      <w:r w:rsidR="006F2059">
        <w:rPr>
          <w:rFonts w:asciiTheme="minorHAnsi" w:eastAsiaTheme="minorHAnsi" w:hAnsiTheme="minorHAnsi" w:cstheme="minorHAnsi"/>
          <w:sz w:val="22"/>
          <w:szCs w:val="22"/>
          <w:lang w:val="en-US" w:eastAsia="en-US"/>
        </w:rPr>
        <w:t xml:space="preserve"> input costs </w:t>
      </w:r>
      <w:r>
        <w:rPr>
          <w:rFonts w:asciiTheme="minorHAnsi" w:eastAsiaTheme="minorHAnsi" w:hAnsiTheme="minorHAnsi" w:cstheme="minorHAnsi"/>
          <w:sz w:val="22"/>
          <w:szCs w:val="22"/>
          <w:lang w:val="en-US" w:eastAsia="en-US"/>
        </w:rPr>
        <w:t xml:space="preserve">inexorably </w:t>
      </w:r>
      <w:r w:rsidR="006F2059">
        <w:rPr>
          <w:rFonts w:asciiTheme="minorHAnsi" w:eastAsiaTheme="minorHAnsi" w:hAnsiTheme="minorHAnsi" w:cstheme="minorHAnsi"/>
          <w:sz w:val="22"/>
          <w:szCs w:val="22"/>
          <w:lang w:val="en-US" w:eastAsia="en-US"/>
        </w:rPr>
        <w:t>squeez</w:t>
      </w:r>
      <w:r>
        <w:rPr>
          <w:rFonts w:asciiTheme="minorHAnsi" w:eastAsiaTheme="minorHAnsi" w:hAnsiTheme="minorHAnsi" w:cstheme="minorHAnsi"/>
          <w:sz w:val="22"/>
          <w:szCs w:val="22"/>
          <w:lang w:val="en-US" w:eastAsia="en-US"/>
        </w:rPr>
        <w:t>e</w:t>
      </w:r>
      <w:r w:rsidR="006F2059">
        <w:rPr>
          <w:rFonts w:asciiTheme="minorHAnsi" w:eastAsiaTheme="minorHAnsi" w:hAnsiTheme="minorHAnsi" w:cstheme="minorHAnsi"/>
          <w:sz w:val="22"/>
          <w:szCs w:val="22"/>
          <w:lang w:val="en-US" w:eastAsia="en-US"/>
        </w:rPr>
        <w:t xml:space="preserve"> margins.</w:t>
      </w:r>
      <w:r w:rsidR="00E00FB2">
        <w:rPr>
          <w:rFonts w:asciiTheme="minorHAnsi" w:eastAsiaTheme="minorHAnsi" w:hAnsiTheme="minorHAnsi" w:cstheme="minorHAnsi"/>
          <w:sz w:val="22"/>
          <w:szCs w:val="22"/>
          <w:lang w:val="en-US" w:eastAsia="en-US"/>
        </w:rPr>
        <w:t xml:space="preserve"> This has been exacerbated </w:t>
      </w:r>
      <w:r w:rsidR="00D91D41">
        <w:rPr>
          <w:rFonts w:asciiTheme="minorHAnsi" w:eastAsiaTheme="minorHAnsi" w:hAnsiTheme="minorHAnsi" w:cstheme="minorHAnsi"/>
          <w:sz w:val="22"/>
          <w:szCs w:val="22"/>
          <w:lang w:val="en-US" w:eastAsia="en-US"/>
        </w:rPr>
        <w:t xml:space="preserve"> Not all and maybe not many</w:t>
      </w:r>
      <w:r w:rsidR="009A2268">
        <w:rPr>
          <w:rFonts w:asciiTheme="minorHAnsi" w:eastAsiaTheme="minorHAnsi" w:hAnsiTheme="minorHAnsi" w:cstheme="minorHAnsi"/>
          <w:sz w:val="22"/>
          <w:szCs w:val="22"/>
          <w:lang w:val="en-US" w:eastAsia="en-US"/>
        </w:rPr>
        <w:t xml:space="preserve"> landholders</w:t>
      </w:r>
      <w:r w:rsidR="00D91D41">
        <w:rPr>
          <w:rFonts w:asciiTheme="minorHAnsi" w:eastAsiaTheme="minorHAnsi" w:hAnsiTheme="minorHAnsi" w:cstheme="minorHAnsi"/>
          <w:sz w:val="22"/>
          <w:szCs w:val="22"/>
          <w:lang w:val="en-US" w:eastAsia="en-US"/>
        </w:rPr>
        <w:t xml:space="preserve"> will be in a position to directly fund their allocation of fence in a situation where success requires 100% community participation.</w:t>
      </w:r>
    </w:p>
    <w:p w14:paraId="467870FD" w14:textId="08ED13AA" w:rsidR="00DF6607" w:rsidRDefault="006F2059" w:rsidP="003B6785">
      <w:pPr>
        <w:spacing w:after="160"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This underlies the recommendation in this Study that it be used to seek majority funding up to 100% f</w:t>
      </w:r>
      <w:r w:rsidR="0058640D">
        <w:rPr>
          <w:rFonts w:asciiTheme="minorHAnsi" w:eastAsiaTheme="minorHAnsi" w:hAnsiTheme="minorHAnsi" w:cstheme="minorHAnsi"/>
          <w:sz w:val="22"/>
          <w:szCs w:val="22"/>
          <w:lang w:val="en-US" w:eastAsia="en-US"/>
        </w:rPr>
        <w:t>or the project</w:t>
      </w:r>
      <w:r w:rsidR="005B1D0F">
        <w:rPr>
          <w:rFonts w:asciiTheme="minorHAnsi" w:eastAsiaTheme="minorHAnsi" w:hAnsiTheme="minorHAnsi" w:cstheme="minorHAnsi"/>
          <w:sz w:val="22"/>
          <w:szCs w:val="22"/>
          <w:lang w:val="en-US" w:eastAsia="en-US"/>
        </w:rPr>
        <w:t>,</w:t>
      </w:r>
      <w:r w:rsidR="0058640D">
        <w:rPr>
          <w:rFonts w:asciiTheme="minorHAnsi" w:eastAsiaTheme="minorHAnsi" w:hAnsiTheme="minorHAnsi" w:cstheme="minorHAnsi"/>
          <w:sz w:val="22"/>
          <w:szCs w:val="22"/>
          <w:lang w:val="en-US" w:eastAsia="en-US"/>
        </w:rPr>
        <w:t xml:space="preserve"> because without that funding support community consensus for construction is unlikely. </w:t>
      </w:r>
      <w:r w:rsidR="005B1D0F">
        <w:rPr>
          <w:rFonts w:asciiTheme="minorHAnsi" w:eastAsiaTheme="minorHAnsi" w:hAnsiTheme="minorHAnsi" w:cstheme="minorHAnsi"/>
          <w:sz w:val="22"/>
          <w:szCs w:val="22"/>
          <w:lang w:val="en-US" w:eastAsia="en-US"/>
        </w:rPr>
        <w:t>This level of funding and external stakeholder support was</w:t>
      </w:r>
      <w:r w:rsidR="0058640D">
        <w:rPr>
          <w:rFonts w:asciiTheme="minorHAnsi" w:eastAsiaTheme="minorHAnsi" w:hAnsiTheme="minorHAnsi" w:cstheme="minorHAnsi"/>
          <w:sz w:val="22"/>
          <w:szCs w:val="22"/>
          <w:lang w:val="en-US" w:eastAsia="en-US"/>
        </w:rPr>
        <w:t xml:space="preserve"> achieved by the stakeholders in the Moona-Winterbourne linear barrier fence</w:t>
      </w:r>
      <w:r w:rsidR="00D77538">
        <w:rPr>
          <w:rFonts w:asciiTheme="minorHAnsi" w:eastAsiaTheme="minorHAnsi" w:hAnsiTheme="minorHAnsi" w:cstheme="minorHAnsi"/>
          <w:sz w:val="22"/>
          <w:szCs w:val="22"/>
          <w:lang w:val="en-US" w:eastAsia="en-US"/>
        </w:rPr>
        <w:t xml:space="preserve"> more than </w:t>
      </w:r>
      <w:r w:rsidR="007948B8">
        <w:rPr>
          <w:rFonts w:asciiTheme="minorHAnsi" w:eastAsiaTheme="minorHAnsi" w:hAnsiTheme="minorHAnsi" w:cstheme="minorHAnsi"/>
          <w:sz w:val="22"/>
          <w:szCs w:val="22"/>
          <w:lang w:val="en-US" w:eastAsia="en-US"/>
        </w:rPr>
        <w:t>forty-five</w:t>
      </w:r>
      <w:r w:rsidR="00D77538">
        <w:rPr>
          <w:rFonts w:asciiTheme="minorHAnsi" w:eastAsiaTheme="minorHAnsi" w:hAnsiTheme="minorHAnsi" w:cstheme="minorHAnsi"/>
          <w:sz w:val="22"/>
          <w:szCs w:val="22"/>
          <w:lang w:val="en-US" w:eastAsia="en-US"/>
        </w:rPr>
        <w:t xml:space="preserve"> kms</w:t>
      </w:r>
      <w:r w:rsidR="0058640D">
        <w:rPr>
          <w:rFonts w:asciiTheme="minorHAnsi" w:eastAsiaTheme="minorHAnsi" w:hAnsiTheme="minorHAnsi" w:cstheme="minorHAnsi"/>
          <w:sz w:val="22"/>
          <w:szCs w:val="22"/>
          <w:lang w:val="en-US" w:eastAsia="en-US"/>
        </w:rPr>
        <w:t xml:space="preserve"> along the south eastern es</w:t>
      </w:r>
      <w:r w:rsidR="005B1D0F">
        <w:rPr>
          <w:rFonts w:asciiTheme="minorHAnsi" w:eastAsiaTheme="minorHAnsi" w:hAnsiTheme="minorHAnsi" w:cstheme="minorHAnsi"/>
          <w:sz w:val="22"/>
          <w:szCs w:val="22"/>
          <w:lang w:val="en-US" w:eastAsia="en-US"/>
        </w:rPr>
        <w:t>carpment of the Northern Tableland</w:t>
      </w:r>
      <w:r w:rsidR="00D77538">
        <w:rPr>
          <w:rFonts w:asciiTheme="minorHAnsi" w:eastAsiaTheme="minorHAnsi" w:hAnsiTheme="minorHAnsi" w:cstheme="minorHAnsi"/>
          <w:sz w:val="22"/>
          <w:szCs w:val="22"/>
          <w:lang w:val="en-US" w:eastAsia="en-US"/>
        </w:rPr>
        <w:t>, which is currently under construction</w:t>
      </w:r>
      <w:r w:rsidR="005B1D0F">
        <w:rPr>
          <w:rFonts w:asciiTheme="minorHAnsi" w:eastAsiaTheme="minorHAnsi" w:hAnsiTheme="minorHAnsi" w:cstheme="minorHAnsi"/>
          <w:sz w:val="22"/>
          <w:szCs w:val="22"/>
          <w:lang w:val="en-US" w:eastAsia="en-US"/>
        </w:rPr>
        <w:t>.</w:t>
      </w:r>
    </w:p>
    <w:p w14:paraId="24E5997A" w14:textId="3BD984A3" w:rsidR="00DF6607" w:rsidRDefault="00DF6607" w:rsidP="003B6785">
      <w:pPr>
        <w:spacing w:after="160"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Based on information from landholders about the impacts on their country, their management and their profitability/productivity wrought by feral predators and pasture competitors, and the lived experience of others from barrier fence projects in a range of different environments, the financial modelling presented later in this Study</w:t>
      </w:r>
      <w:r w:rsidR="005534AC">
        <w:rPr>
          <w:rFonts w:asciiTheme="minorHAnsi" w:eastAsiaTheme="minorHAnsi" w:hAnsiTheme="minorHAnsi" w:cstheme="minorHAnsi"/>
          <w:sz w:val="22"/>
          <w:szCs w:val="22"/>
          <w:lang w:val="en-US" w:eastAsia="en-US"/>
        </w:rPr>
        <w:t>, which uses conservative assumptions</w:t>
      </w:r>
      <w:r>
        <w:rPr>
          <w:rFonts w:asciiTheme="minorHAnsi" w:eastAsiaTheme="minorHAnsi" w:hAnsiTheme="minorHAnsi" w:cstheme="minorHAnsi"/>
          <w:sz w:val="22"/>
          <w:szCs w:val="22"/>
          <w:lang w:val="en-US" w:eastAsia="en-US"/>
        </w:rPr>
        <w:t xml:space="preserve"> </w:t>
      </w:r>
      <w:r w:rsidR="005534AC">
        <w:rPr>
          <w:rFonts w:asciiTheme="minorHAnsi" w:eastAsiaTheme="minorHAnsi" w:hAnsiTheme="minorHAnsi" w:cstheme="minorHAnsi"/>
          <w:sz w:val="22"/>
          <w:szCs w:val="22"/>
          <w:lang w:val="en-US" w:eastAsia="en-US"/>
        </w:rPr>
        <w:t xml:space="preserve">drawn from that body of information, shows </w:t>
      </w:r>
      <w:r w:rsidR="005534AC" w:rsidRPr="005534AC">
        <w:rPr>
          <w:rFonts w:asciiTheme="minorHAnsi" w:eastAsiaTheme="minorHAnsi" w:hAnsiTheme="minorHAnsi" w:cstheme="minorHAnsi"/>
          <w:b/>
          <w:bCs/>
          <w:sz w:val="22"/>
          <w:szCs w:val="22"/>
          <w:lang w:val="en-US" w:eastAsia="en-US"/>
        </w:rPr>
        <w:t xml:space="preserve">a barrier fence in the target area for this study to have an overwhelmingly positive cost benefit for the landholders, the community and the local economy. </w:t>
      </w:r>
    </w:p>
    <w:p w14:paraId="22C2227B" w14:textId="1346CE1A" w:rsidR="00807967" w:rsidRDefault="00D77538" w:rsidP="003B6785">
      <w:pPr>
        <w:spacing w:after="160"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Also d</w:t>
      </w:r>
      <w:r w:rsidR="00E64412">
        <w:rPr>
          <w:rFonts w:asciiTheme="minorHAnsi" w:eastAsiaTheme="minorHAnsi" w:hAnsiTheme="minorHAnsi" w:cstheme="minorHAnsi"/>
          <w:sz w:val="22"/>
          <w:szCs w:val="22"/>
          <w:lang w:val="en-US" w:eastAsia="en-US"/>
        </w:rPr>
        <w:t>rawn from</w:t>
      </w:r>
      <w:r w:rsidR="007A68B0">
        <w:rPr>
          <w:rFonts w:asciiTheme="minorHAnsi" w:eastAsiaTheme="minorHAnsi" w:hAnsiTheme="minorHAnsi" w:cstheme="minorHAnsi"/>
          <w:sz w:val="22"/>
          <w:szCs w:val="22"/>
          <w:lang w:val="en-US" w:eastAsia="en-US"/>
        </w:rPr>
        <w:t xml:space="preserve"> the</w:t>
      </w:r>
      <w:r w:rsidR="00E64412">
        <w:rPr>
          <w:rFonts w:asciiTheme="minorHAnsi" w:eastAsiaTheme="minorHAnsi" w:hAnsiTheme="minorHAnsi" w:cstheme="minorHAnsi"/>
          <w:sz w:val="22"/>
          <w:szCs w:val="22"/>
          <w:lang w:val="en-US" w:eastAsia="en-US"/>
        </w:rPr>
        <w:t xml:space="preserve"> lived experience of previous projects, o</w:t>
      </w:r>
      <w:r w:rsidR="00807967">
        <w:rPr>
          <w:rFonts w:asciiTheme="minorHAnsi" w:eastAsiaTheme="minorHAnsi" w:hAnsiTheme="minorHAnsi" w:cstheme="minorHAnsi"/>
          <w:sz w:val="22"/>
          <w:szCs w:val="22"/>
          <w:lang w:val="en-US" w:eastAsia="en-US"/>
        </w:rPr>
        <w:t>ther target outcomes that may be considered in the consultation process:</w:t>
      </w:r>
    </w:p>
    <w:p w14:paraId="671DDDA2" w14:textId="250B4585" w:rsidR="00807967" w:rsidRDefault="00807967" w:rsidP="003B6785">
      <w:pPr>
        <w:pStyle w:val="ListParagraph"/>
        <w:numPr>
          <w:ilvl w:val="0"/>
          <w:numId w:val="17"/>
        </w:numPr>
        <w:spacing w:after="160"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Eradicating or substantial control of predators in a target area – wild dogs, wild pigs, foxes</w:t>
      </w:r>
    </w:p>
    <w:p w14:paraId="6BC3E96A" w14:textId="5CF84240" w:rsidR="00807967" w:rsidRDefault="00807967" w:rsidP="003B6785">
      <w:pPr>
        <w:pStyle w:val="ListParagraph"/>
        <w:numPr>
          <w:ilvl w:val="0"/>
          <w:numId w:val="17"/>
        </w:numPr>
        <w:spacing w:after="160"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Managing competitors for grass and water – kangaroos, deer</w:t>
      </w:r>
    </w:p>
    <w:p w14:paraId="3B128337" w14:textId="1AC06D98" w:rsidR="00807967" w:rsidRDefault="00807967" w:rsidP="003B6785">
      <w:pPr>
        <w:pStyle w:val="ListParagraph"/>
        <w:numPr>
          <w:ilvl w:val="0"/>
          <w:numId w:val="17"/>
        </w:numPr>
        <w:spacing w:after="160"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 xml:space="preserve">Linkages with existing and potential future barrier </w:t>
      </w:r>
      <w:r w:rsidR="00D11B7F">
        <w:rPr>
          <w:rFonts w:asciiTheme="minorHAnsi" w:eastAsiaTheme="minorHAnsi" w:hAnsiTheme="minorHAnsi" w:cstheme="minorHAnsi"/>
          <w:sz w:val="22"/>
          <w:szCs w:val="22"/>
          <w:lang w:val="en-US" w:eastAsia="en-US"/>
        </w:rPr>
        <w:t>fences</w:t>
      </w:r>
    </w:p>
    <w:p w14:paraId="63391FD5" w14:textId="0B7AA7E3" w:rsidR="00D11B7F" w:rsidRDefault="00D11B7F" w:rsidP="003B6785">
      <w:pPr>
        <w:pStyle w:val="ListParagraph"/>
        <w:numPr>
          <w:ilvl w:val="0"/>
          <w:numId w:val="17"/>
        </w:numPr>
        <w:spacing w:after="160"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Integration of efforts with NSW Fire Department  in relation to access roads</w:t>
      </w:r>
    </w:p>
    <w:p w14:paraId="7B876E07" w14:textId="43DBF7F7" w:rsidR="00D11B7F" w:rsidRDefault="00D11B7F" w:rsidP="003B6785">
      <w:pPr>
        <w:pStyle w:val="ListParagraph"/>
        <w:numPr>
          <w:ilvl w:val="0"/>
          <w:numId w:val="17"/>
        </w:numPr>
        <w:spacing w:after="160"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Integration with NPWS on high country management including without limitation native animal corridors, weeds management and fire management</w:t>
      </w:r>
    </w:p>
    <w:p w14:paraId="68C496D8" w14:textId="1036701C" w:rsidR="00D11B7F" w:rsidRDefault="00D11B7F" w:rsidP="003B6785">
      <w:pPr>
        <w:pStyle w:val="ListParagraph"/>
        <w:numPr>
          <w:ilvl w:val="0"/>
          <w:numId w:val="17"/>
        </w:numPr>
        <w:spacing w:after="160"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Regeneration of pastures</w:t>
      </w:r>
    </w:p>
    <w:p w14:paraId="137799B2" w14:textId="78006ABF" w:rsidR="007113BB" w:rsidRDefault="007113BB" w:rsidP="003B6785">
      <w:pPr>
        <w:pStyle w:val="ListParagraph"/>
        <w:numPr>
          <w:ilvl w:val="0"/>
          <w:numId w:val="17"/>
        </w:numPr>
        <w:spacing w:after="160"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Protection of crop land</w:t>
      </w:r>
    </w:p>
    <w:p w14:paraId="1CAA24D1" w14:textId="5DB0E27F" w:rsidR="00D11B7F" w:rsidRDefault="00D11B7F" w:rsidP="003B6785">
      <w:pPr>
        <w:pStyle w:val="ListParagraph"/>
        <w:numPr>
          <w:ilvl w:val="0"/>
          <w:numId w:val="17"/>
        </w:numPr>
        <w:spacing w:after="160"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Drainage and erosion management</w:t>
      </w:r>
    </w:p>
    <w:p w14:paraId="174FD51B" w14:textId="79766EF0" w:rsidR="00D11B7F" w:rsidRPr="00807967" w:rsidRDefault="00D11B7F" w:rsidP="003B6785">
      <w:pPr>
        <w:pStyle w:val="ListParagraph"/>
        <w:numPr>
          <w:ilvl w:val="0"/>
          <w:numId w:val="17"/>
        </w:numPr>
        <w:spacing w:after="160"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Integration with DPI/</w:t>
      </w:r>
      <w:r w:rsidR="00E64412">
        <w:rPr>
          <w:rFonts w:asciiTheme="minorHAnsi" w:eastAsiaTheme="minorHAnsi" w:hAnsiTheme="minorHAnsi" w:cstheme="minorHAnsi"/>
          <w:sz w:val="22"/>
          <w:szCs w:val="22"/>
          <w:lang w:val="en-US" w:eastAsia="en-US"/>
        </w:rPr>
        <w:t>NWLLS on control or eradication efforts</w:t>
      </w:r>
    </w:p>
    <w:p w14:paraId="30C15BD9" w14:textId="77777777" w:rsidR="008558CB" w:rsidRDefault="00D90B41" w:rsidP="003B6785">
      <w:pPr>
        <w:spacing w:line="276" w:lineRule="auto"/>
        <w:jc w:val="center"/>
        <w:rPr>
          <w:rFonts w:asciiTheme="minorHAnsi" w:eastAsiaTheme="minorHAnsi" w:hAnsiTheme="minorHAnsi" w:cstheme="minorBidi"/>
          <w:b/>
          <w:bCs/>
          <w:sz w:val="22"/>
          <w:szCs w:val="22"/>
          <w:lang w:val="en-US" w:eastAsia="en-US"/>
        </w:rPr>
      </w:pPr>
      <w:r w:rsidRPr="00AC50BF">
        <w:rPr>
          <w:rFonts w:asciiTheme="minorHAnsi" w:eastAsiaTheme="minorHAnsi" w:hAnsiTheme="minorHAnsi" w:cstheme="minorBidi"/>
          <w:noProof/>
          <w:sz w:val="22"/>
          <w:szCs w:val="22"/>
          <w:lang w:val="en-US" w:eastAsia="en-US"/>
        </w:rPr>
        <w:lastRenderedPageBreak/>
        <w:drawing>
          <wp:inline distT="0" distB="0" distL="0" distR="0" wp14:anchorId="070859F5" wp14:editId="27F6D844">
            <wp:extent cx="3355200" cy="2516400"/>
            <wp:effectExtent l="318" t="0" r="0" b="0"/>
            <wp:docPr id="16" name="Picture 16"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outdoor, plant, fores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355200" cy="2516400"/>
                    </a:xfrm>
                    <a:prstGeom prst="rect">
                      <a:avLst/>
                    </a:prstGeom>
                    <a:noFill/>
                    <a:ln>
                      <a:noFill/>
                    </a:ln>
                  </pic:spPr>
                </pic:pic>
              </a:graphicData>
            </a:graphic>
          </wp:inline>
        </w:drawing>
      </w:r>
      <w:r w:rsidRPr="00AC50BF">
        <w:rPr>
          <w:rFonts w:asciiTheme="minorHAnsi" w:eastAsiaTheme="minorHAnsi" w:hAnsiTheme="minorHAnsi" w:cstheme="minorBidi"/>
          <w:noProof/>
          <w:sz w:val="22"/>
          <w:szCs w:val="22"/>
          <w:lang w:val="en-US" w:eastAsia="en-US"/>
        </w:rPr>
        <w:drawing>
          <wp:inline distT="0" distB="0" distL="0" distR="0" wp14:anchorId="1BA259FC" wp14:editId="47BE48A4">
            <wp:extent cx="3351428" cy="2296160"/>
            <wp:effectExtent l="0" t="6032" r="0" b="0"/>
            <wp:docPr id="3" name="Picture 3" descr="A picture containing tex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natur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393426" cy="2324934"/>
                    </a:xfrm>
                    <a:prstGeom prst="rect">
                      <a:avLst/>
                    </a:prstGeom>
                    <a:noFill/>
                    <a:ln>
                      <a:noFill/>
                    </a:ln>
                  </pic:spPr>
                </pic:pic>
              </a:graphicData>
            </a:graphic>
          </wp:inline>
        </w:drawing>
      </w:r>
    </w:p>
    <w:p w14:paraId="6647C80E" w14:textId="6AD2A1BE" w:rsidR="008C27F2" w:rsidRDefault="008558CB" w:rsidP="003B6785">
      <w:pPr>
        <w:spacing w:after="160" w:line="276" w:lineRule="auto"/>
        <w:jc w:val="center"/>
        <w:rPr>
          <w:rFonts w:asciiTheme="minorHAnsi" w:eastAsiaTheme="minorHAnsi" w:hAnsiTheme="minorHAnsi" w:cstheme="minorHAnsi"/>
          <w:sz w:val="22"/>
          <w:szCs w:val="22"/>
          <w:lang w:val="en-US" w:eastAsia="en-US"/>
        </w:rPr>
      </w:pPr>
      <w:r w:rsidRPr="008558CB">
        <w:rPr>
          <w:rFonts w:asciiTheme="minorHAnsi" w:eastAsiaTheme="minorHAnsi" w:hAnsiTheme="minorHAnsi" w:cstheme="minorBidi"/>
          <w:sz w:val="22"/>
          <w:szCs w:val="22"/>
          <w:lang w:val="en-US" w:eastAsia="en-US"/>
        </w:rPr>
        <w:t>Construction underway at Creek Heights (August 2021) testing fencing materials and methodology for steeper terrain to come</w:t>
      </w:r>
      <w:r>
        <w:rPr>
          <w:rFonts w:asciiTheme="minorHAnsi" w:eastAsiaTheme="minorHAnsi" w:hAnsiTheme="minorHAnsi" w:cstheme="minorBidi"/>
          <w:sz w:val="22"/>
          <w:szCs w:val="22"/>
          <w:lang w:val="en-US" w:eastAsia="en-US"/>
        </w:rPr>
        <w:t>. The clearing of the line leaves ample space for service and fire trails on both sides.</w:t>
      </w:r>
    </w:p>
    <w:p w14:paraId="40B40F28" w14:textId="77777777" w:rsidR="007113BB" w:rsidRDefault="008C27F2" w:rsidP="003B6785">
      <w:pPr>
        <w:spacing w:after="160" w:line="276" w:lineRule="auto"/>
        <w:rPr>
          <w:rFonts w:asciiTheme="minorHAnsi" w:eastAsiaTheme="minorHAnsi" w:hAnsiTheme="minorHAnsi" w:cstheme="minorHAnsi"/>
          <w:sz w:val="22"/>
          <w:szCs w:val="22"/>
          <w:lang w:val="en-US" w:eastAsia="en-US"/>
        </w:rPr>
      </w:pPr>
      <w:r w:rsidRPr="00F568B5">
        <w:rPr>
          <w:rFonts w:asciiTheme="minorHAnsi" w:eastAsiaTheme="minorHAnsi" w:hAnsiTheme="minorHAnsi" w:cstheme="minorHAnsi"/>
          <w:sz w:val="22"/>
          <w:szCs w:val="22"/>
          <w:lang w:val="en-US" w:eastAsia="en-US"/>
        </w:rPr>
        <w:t>Th</w:t>
      </w:r>
      <w:r>
        <w:rPr>
          <w:rFonts w:asciiTheme="minorHAnsi" w:eastAsiaTheme="minorHAnsi" w:hAnsiTheme="minorHAnsi" w:cstheme="minorHAnsi"/>
          <w:sz w:val="22"/>
          <w:szCs w:val="22"/>
          <w:lang w:val="en-US" w:eastAsia="en-US"/>
        </w:rPr>
        <w:t xml:space="preserve">e logic which underlies a Barrier or Exclusion fence in this subregion is to prevent or control the increasing westerly migration </w:t>
      </w:r>
      <w:r w:rsidRPr="00F568B5">
        <w:rPr>
          <w:rFonts w:asciiTheme="minorHAnsi" w:eastAsiaTheme="minorHAnsi" w:hAnsiTheme="minorHAnsi" w:cstheme="minorHAnsi"/>
          <w:sz w:val="22"/>
          <w:szCs w:val="22"/>
          <w:lang w:val="en-US" w:eastAsia="en-US"/>
        </w:rPr>
        <w:t xml:space="preserve">of wild dogs, pigs and foxes </w:t>
      </w:r>
      <w:r>
        <w:rPr>
          <w:rFonts w:asciiTheme="minorHAnsi" w:eastAsiaTheme="minorHAnsi" w:hAnsiTheme="minorHAnsi" w:cstheme="minorHAnsi"/>
          <w:sz w:val="22"/>
          <w:szCs w:val="22"/>
          <w:lang w:val="en-US" w:eastAsia="en-US"/>
        </w:rPr>
        <w:t xml:space="preserve">from the coastal plains </w:t>
      </w:r>
      <w:r w:rsidRPr="00F568B5">
        <w:rPr>
          <w:rFonts w:asciiTheme="minorHAnsi" w:eastAsiaTheme="minorHAnsi" w:hAnsiTheme="minorHAnsi" w:cstheme="minorHAnsi"/>
          <w:sz w:val="22"/>
          <w:szCs w:val="22"/>
          <w:lang w:val="en-US" w:eastAsia="en-US"/>
        </w:rPr>
        <w:t xml:space="preserve">which </w:t>
      </w:r>
      <w:r>
        <w:rPr>
          <w:rFonts w:asciiTheme="minorHAnsi" w:eastAsiaTheme="minorHAnsi" w:hAnsiTheme="minorHAnsi" w:cstheme="minorHAnsi"/>
          <w:sz w:val="22"/>
          <w:szCs w:val="22"/>
          <w:lang w:val="en-US" w:eastAsia="en-US"/>
        </w:rPr>
        <w:t>predate upon</w:t>
      </w:r>
      <w:r w:rsidRPr="00F568B5">
        <w:rPr>
          <w:rFonts w:asciiTheme="minorHAnsi" w:eastAsiaTheme="minorHAnsi" w:hAnsiTheme="minorHAnsi" w:cstheme="minorHAnsi"/>
          <w:sz w:val="22"/>
          <w:szCs w:val="22"/>
          <w:lang w:val="en-US" w:eastAsia="en-US"/>
        </w:rPr>
        <w:t xml:space="preserve"> livestock</w:t>
      </w:r>
      <w:r>
        <w:rPr>
          <w:rFonts w:asciiTheme="minorHAnsi" w:eastAsiaTheme="minorHAnsi" w:hAnsiTheme="minorHAnsi" w:cstheme="minorHAnsi"/>
          <w:sz w:val="22"/>
          <w:szCs w:val="22"/>
          <w:lang w:val="en-US" w:eastAsia="en-US"/>
        </w:rPr>
        <w:t xml:space="preserve">, </w:t>
      </w:r>
      <w:r w:rsidRPr="00F568B5">
        <w:rPr>
          <w:rFonts w:asciiTheme="minorHAnsi" w:eastAsiaTheme="minorHAnsi" w:hAnsiTheme="minorHAnsi" w:cstheme="minorHAnsi"/>
          <w:sz w:val="22"/>
          <w:szCs w:val="22"/>
          <w:lang w:val="en-US" w:eastAsia="en-US"/>
        </w:rPr>
        <w:t>and</w:t>
      </w:r>
      <w:r>
        <w:rPr>
          <w:rFonts w:asciiTheme="minorHAnsi" w:eastAsiaTheme="minorHAnsi" w:hAnsiTheme="minorHAnsi" w:cstheme="minorHAnsi"/>
          <w:sz w:val="22"/>
          <w:szCs w:val="22"/>
          <w:lang w:val="en-US" w:eastAsia="en-US"/>
        </w:rPr>
        <w:t xml:space="preserve"> to manage </w:t>
      </w:r>
      <w:r w:rsidRPr="00F568B5">
        <w:rPr>
          <w:rFonts w:asciiTheme="minorHAnsi" w:eastAsiaTheme="minorHAnsi" w:hAnsiTheme="minorHAnsi" w:cstheme="minorHAnsi"/>
          <w:sz w:val="22"/>
          <w:szCs w:val="22"/>
          <w:lang w:val="en-US" w:eastAsia="en-US"/>
        </w:rPr>
        <w:t>impacts on pasture</w:t>
      </w:r>
      <w:r>
        <w:rPr>
          <w:rFonts w:asciiTheme="minorHAnsi" w:eastAsiaTheme="minorHAnsi" w:hAnsiTheme="minorHAnsi" w:cstheme="minorHAnsi"/>
          <w:sz w:val="22"/>
          <w:szCs w:val="22"/>
          <w:lang w:val="en-US" w:eastAsia="en-US"/>
        </w:rPr>
        <w:t xml:space="preserve"> and infrast</w:t>
      </w:r>
      <w:r w:rsidR="0090194E">
        <w:rPr>
          <w:rFonts w:asciiTheme="minorHAnsi" w:eastAsiaTheme="minorHAnsi" w:hAnsiTheme="minorHAnsi" w:cstheme="minorHAnsi"/>
          <w:sz w:val="22"/>
          <w:szCs w:val="22"/>
          <w:lang w:val="en-US" w:eastAsia="en-US"/>
        </w:rPr>
        <w:t>r</w:t>
      </w:r>
      <w:r>
        <w:rPr>
          <w:rFonts w:asciiTheme="minorHAnsi" w:eastAsiaTheme="minorHAnsi" w:hAnsiTheme="minorHAnsi" w:cstheme="minorHAnsi"/>
          <w:sz w:val="22"/>
          <w:szCs w:val="22"/>
          <w:lang w:val="en-US" w:eastAsia="en-US"/>
        </w:rPr>
        <w:t>ucture</w:t>
      </w:r>
      <w:r w:rsidRPr="00F568B5">
        <w:rPr>
          <w:rFonts w:asciiTheme="minorHAnsi" w:eastAsiaTheme="minorHAnsi" w:hAnsiTheme="minorHAnsi" w:cstheme="minorHAnsi"/>
          <w:sz w:val="22"/>
          <w:szCs w:val="22"/>
          <w:lang w:val="en-US" w:eastAsia="en-US"/>
        </w:rPr>
        <w:t xml:space="preserve"> by</w:t>
      </w:r>
      <w:r>
        <w:rPr>
          <w:rFonts w:asciiTheme="minorHAnsi" w:eastAsiaTheme="minorHAnsi" w:hAnsiTheme="minorHAnsi" w:cstheme="minorHAnsi"/>
          <w:sz w:val="22"/>
          <w:szCs w:val="22"/>
          <w:lang w:val="en-US" w:eastAsia="en-US"/>
        </w:rPr>
        <w:t xml:space="preserve"> migrating</w:t>
      </w:r>
      <w:r w:rsidRPr="00F568B5">
        <w:rPr>
          <w:rFonts w:asciiTheme="minorHAnsi" w:eastAsiaTheme="minorHAnsi" w:hAnsiTheme="minorHAnsi" w:cstheme="minorHAnsi"/>
          <w:sz w:val="22"/>
          <w:szCs w:val="22"/>
          <w:lang w:val="en-US" w:eastAsia="en-US"/>
        </w:rPr>
        <w:t xml:space="preserve"> deer.</w:t>
      </w:r>
      <w:r>
        <w:rPr>
          <w:rFonts w:asciiTheme="minorHAnsi" w:eastAsiaTheme="minorHAnsi" w:hAnsiTheme="minorHAnsi" w:cstheme="minorHAnsi"/>
          <w:sz w:val="22"/>
          <w:szCs w:val="22"/>
          <w:lang w:val="en-US" w:eastAsia="en-US"/>
        </w:rPr>
        <w:t xml:space="preserve"> </w:t>
      </w:r>
    </w:p>
    <w:p w14:paraId="3874B4C7" w14:textId="77777777" w:rsidR="007113BB" w:rsidRDefault="007113BB" w:rsidP="003B6785">
      <w:pPr>
        <w:spacing w:after="160"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Further, it can also</w:t>
      </w:r>
      <w:r w:rsidR="008C27F2">
        <w:rPr>
          <w:rFonts w:asciiTheme="minorHAnsi" w:eastAsiaTheme="minorHAnsi" w:hAnsiTheme="minorHAnsi" w:cstheme="minorHAnsi"/>
          <w:sz w:val="22"/>
          <w:szCs w:val="22"/>
          <w:lang w:val="en-US" w:eastAsia="en-US"/>
        </w:rPr>
        <w:t xml:space="preserve"> enable improved management of kangaroo populations which have expanded well beyond natural levels in recent years, promoted by increasing stock water resources</w:t>
      </w:r>
      <w:r w:rsidR="0090194E">
        <w:rPr>
          <w:rFonts w:asciiTheme="minorHAnsi" w:eastAsiaTheme="minorHAnsi" w:hAnsiTheme="minorHAnsi" w:cstheme="minorHAnsi"/>
          <w:sz w:val="22"/>
          <w:szCs w:val="22"/>
          <w:lang w:val="en-US" w:eastAsia="en-US"/>
        </w:rPr>
        <w:t xml:space="preserve">. </w:t>
      </w:r>
    </w:p>
    <w:p w14:paraId="1394E895" w14:textId="77777777" w:rsidR="007113BB" w:rsidRDefault="008C27F2" w:rsidP="003B6785">
      <w:pPr>
        <w:spacing w:after="160" w:line="276" w:lineRule="auto"/>
        <w:rPr>
          <w:rFonts w:asciiTheme="minorHAnsi" w:eastAsiaTheme="minorHAnsi" w:hAnsiTheme="minorHAnsi" w:cstheme="minorHAnsi"/>
          <w:color w:val="FF0000"/>
          <w:sz w:val="22"/>
          <w:szCs w:val="22"/>
          <w:lang w:val="en-US" w:eastAsia="en-US"/>
        </w:rPr>
      </w:pPr>
      <w:r w:rsidRPr="00F568B5">
        <w:rPr>
          <w:rFonts w:asciiTheme="minorHAnsi" w:eastAsiaTheme="minorHAnsi" w:hAnsiTheme="minorHAnsi" w:cstheme="minorHAnsi"/>
          <w:sz w:val="22"/>
          <w:szCs w:val="22"/>
          <w:lang w:val="en-US" w:eastAsia="en-US"/>
        </w:rPr>
        <w:t xml:space="preserve">By </w:t>
      </w:r>
      <w:r>
        <w:rPr>
          <w:rFonts w:asciiTheme="minorHAnsi" w:eastAsiaTheme="minorHAnsi" w:hAnsiTheme="minorHAnsi" w:cstheme="minorHAnsi"/>
          <w:sz w:val="22"/>
          <w:szCs w:val="22"/>
          <w:lang w:val="en-US" w:eastAsia="en-US"/>
        </w:rPr>
        <w:t>controlling</w:t>
      </w:r>
      <w:r w:rsidRPr="00F568B5">
        <w:rPr>
          <w:rFonts w:asciiTheme="minorHAnsi" w:eastAsiaTheme="minorHAnsi" w:hAnsiTheme="minorHAnsi" w:cstheme="minorHAnsi"/>
          <w:sz w:val="22"/>
          <w:szCs w:val="22"/>
          <w:lang w:val="en-US" w:eastAsia="en-US"/>
        </w:rPr>
        <w:t xml:space="preserve"> </w:t>
      </w:r>
      <w:r>
        <w:rPr>
          <w:rFonts w:asciiTheme="minorHAnsi" w:eastAsiaTheme="minorHAnsi" w:hAnsiTheme="minorHAnsi" w:cstheme="minorHAnsi"/>
          <w:sz w:val="22"/>
          <w:szCs w:val="22"/>
          <w:lang w:val="en-US" w:eastAsia="en-US"/>
        </w:rPr>
        <w:t xml:space="preserve">such </w:t>
      </w:r>
      <w:r w:rsidRPr="00F568B5">
        <w:rPr>
          <w:rFonts w:asciiTheme="minorHAnsi" w:eastAsiaTheme="minorHAnsi" w:hAnsiTheme="minorHAnsi" w:cstheme="minorHAnsi"/>
          <w:sz w:val="22"/>
          <w:szCs w:val="22"/>
          <w:lang w:val="en-US" w:eastAsia="en-US"/>
        </w:rPr>
        <w:t xml:space="preserve">invasive </w:t>
      </w:r>
      <w:r>
        <w:rPr>
          <w:rFonts w:asciiTheme="minorHAnsi" w:eastAsiaTheme="minorHAnsi" w:hAnsiTheme="minorHAnsi" w:cstheme="minorHAnsi"/>
          <w:sz w:val="22"/>
          <w:szCs w:val="22"/>
          <w:lang w:val="en-US" w:eastAsia="en-US"/>
        </w:rPr>
        <w:t>feral vectors</w:t>
      </w:r>
      <w:r w:rsidRPr="00F568B5">
        <w:rPr>
          <w:rFonts w:asciiTheme="minorHAnsi" w:eastAsiaTheme="minorHAnsi" w:hAnsiTheme="minorHAnsi" w:cstheme="minorHAnsi"/>
          <w:sz w:val="22"/>
          <w:szCs w:val="22"/>
          <w:lang w:val="en-US" w:eastAsia="en-US"/>
        </w:rPr>
        <w:t>,</w:t>
      </w:r>
      <w:r>
        <w:rPr>
          <w:rFonts w:asciiTheme="minorHAnsi" w:eastAsiaTheme="minorHAnsi" w:hAnsiTheme="minorHAnsi" w:cstheme="minorHAnsi"/>
          <w:sz w:val="22"/>
          <w:szCs w:val="22"/>
          <w:lang w:val="en-US" w:eastAsia="en-US"/>
        </w:rPr>
        <w:t xml:space="preserve"> there should also be a reduction in the spread of </w:t>
      </w:r>
      <w:r w:rsidRPr="00F568B5">
        <w:rPr>
          <w:rFonts w:asciiTheme="minorHAnsi" w:eastAsiaTheme="minorHAnsi" w:hAnsiTheme="minorHAnsi" w:cstheme="minorHAnsi"/>
          <w:sz w:val="22"/>
          <w:szCs w:val="22"/>
          <w:lang w:val="en-US" w:eastAsia="en-US"/>
        </w:rPr>
        <w:t>zoonotic disease</w:t>
      </w:r>
      <w:r>
        <w:rPr>
          <w:rFonts w:asciiTheme="minorHAnsi" w:eastAsiaTheme="minorHAnsi" w:hAnsiTheme="minorHAnsi" w:cstheme="minorHAnsi"/>
          <w:sz w:val="22"/>
          <w:szCs w:val="22"/>
          <w:lang w:val="en-US" w:eastAsia="en-US"/>
        </w:rPr>
        <w:t>s</w:t>
      </w:r>
      <w:r w:rsidRPr="00F568B5">
        <w:rPr>
          <w:rFonts w:asciiTheme="minorHAnsi" w:eastAsiaTheme="minorHAnsi" w:hAnsiTheme="minorHAnsi" w:cstheme="minorHAnsi"/>
          <w:sz w:val="22"/>
          <w:szCs w:val="22"/>
          <w:lang w:val="en-US" w:eastAsia="en-US"/>
        </w:rPr>
        <w:t xml:space="preserve"> such as hydatidosis, neosporosis and aid control of emerging threats such as African Swine Fever.</w:t>
      </w:r>
      <w:r w:rsidRPr="00F568B5">
        <w:rPr>
          <w:rFonts w:asciiTheme="minorHAnsi" w:eastAsiaTheme="minorHAnsi" w:hAnsiTheme="minorHAnsi" w:cstheme="minorHAnsi"/>
          <w:color w:val="FF0000"/>
          <w:sz w:val="22"/>
          <w:szCs w:val="22"/>
          <w:lang w:val="en-US" w:eastAsia="en-US"/>
        </w:rPr>
        <w:t xml:space="preserve"> </w:t>
      </w:r>
    </w:p>
    <w:p w14:paraId="2E9CCF30" w14:textId="78CA0D60" w:rsidR="008C27F2" w:rsidRDefault="008C27F2" w:rsidP="003B6785">
      <w:pPr>
        <w:spacing w:after="160"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One of the major beneficiaries from both predation and disease control will be smaller native fauna, such as the threatened Eastern Spotted Tailed Quolls and bandicoots.</w:t>
      </w:r>
    </w:p>
    <w:p w14:paraId="7A701B66" w14:textId="20425CA2" w:rsidR="007113BB" w:rsidRPr="008C65CC" w:rsidRDefault="007113BB" w:rsidP="003B6785">
      <w:pPr>
        <w:spacing w:after="160" w:line="276" w:lineRule="auto"/>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A feral barrier fence does not control wild cats, which will have to be addressed by other means</w:t>
      </w:r>
      <w:r w:rsidR="000A7511">
        <w:rPr>
          <w:rFonts w:asciiTheme="minorHAnsi" w:eastAsiaTheme="minorHAnsi" w:hAnsiTheme="minorHAnsi" w:cstheme="minorHAnsi"/>
          <w:sz w:val="22"/>
          <w:szCs w:val="22"/>
          <w:lang w:val="en-US" w:eastAsia="en-US"/>
        </w:rPr>
        <w:t>, if that is a target objective of stakeholders. However, feral cat eradication measures can be assisted by and work in unison with such a fence.</w:t>
      </w:r>
    </w:p>
    <w:p w14:paraId="4416F1D6" w14:textId="50C51FA1" w:rsidR="00D90B41" w:rsidRPr="008558CB" w:rsidRDefault="00D90B41" w:rsidP="003B6785">
      <w:pPr>
        <w:spacing w:line="276" w:lineRule="auto"/>
        <w:jc w:val="center"/>
        <w:rPr>
          <w:rFonts w:asciiTheme="minorHAnsi" w:eastAsiaTheme="minorHAnsi" w:hAnsiTheme="minorHAnsi" w:cstheme="minorBidi"/>
          <w:sz w:val="22"/>
          <w:szCs w:val="22"/>
          <w:lang w:val="en-US" w:eastAsia="en-US"/>
        </w:rPr>
      </w:pPr>
      <w:r w:rsidRPr="008558CB">
        <w:rPr>
          <w:rFonts w:asciiTheme="minorHAnsi" w:eastAsiaTheme="minorHAnsi" w:hAnsiTheme="minorHAnsi" w:cstheme="minorBidi"/>
          <w:sz w:val="22"/>
          <w:szCs w:val="22"/>
          <w:lang w:val="en-US" w:eastAsia="en-US"/>
        </w:rPr>
        <w:br w:type="page"/>
      </w:r>
    </w:p>
    <w:p w14:paraId="7A4EDF59" w14:textId="77777777" w:rsidR="00BF643A" w:rsidRPr="000A7511" w:rsidRDefault="003B6785" w:rsidP="00BF643A">
      <w:pPr>
        <w:spacing w:after="160" w:line="276" w:lineRule="auto"/>
        <w:contextualSpacing/>
        <w:rPr>
          <w:rFonts w:asciiTheme="minorHAnsi" w:eastAsiaTheme="minorHAnsi" w:hAnsiTheme="minorHAnsi" w:cstheme="minorBidi"/>
          <w:sz w:val="28"/>
          <w:szCs w:val="28"/>
          <w:lang w:val="en-US" w:eastAsia="en-US"/>
        </w:rPr>
      </w:pPr>
      <w:r w:rsidRPr="000A7511">
        <w:rPr>
          <w:rFonts w:asciiTheme="minorHAnsi" w:eastAsiaTheme="minorHAnsi" w:hAnsiTheme="minorHAnsi" w:cstheme="minorBidi"/>
          <w:b/>
          <w:bCs/>
          <w:sz w:val="28"/>
          <w:szCs w:val="28"/>
          <w:lang w:val="en-US" w:eastAsia="en-US"/>
        </w:rPr>
        <w:lastRenderedPageBreak/>
        <w:t>Key</w:t>
      </w:r>
      <w:r w:rsidR="007A68B0" w:rsidRPr="000A7511">
        <w:rPr>
          <w:rFonts w:asciiTheme="minorHAnsi" w:eastAsiaTheme="minorHAnsi" w:hAnsiTheme="minorHAnsi" w:cstheme="minorBidi"/>
          <w:b/>
          <w:bCs/>
          <w:sz w:val="28"/>
          <w:szCs w:val="28"/>
          <w:lang w:val="en-US" w:eastAsia="en-US"/>
        </w:rPr>
        <w:t xml:space="preserve"> Fence Related Issues</w:t>
      </w:r>
      <w:r w:rsidR="00BF643A" w:rsidRPr="000A7511">
        <w:rPr>
          <w:rFonts w:asciiTheme="minorHAnsi" w:eastAsiaTheme="minorHAnsi" w:hAnsiTheme="minorHAnsi" w:cstheme="minorBidi"/>
          <w:sz w:val="28"/>
          <w:szCs w:val="28"/>
          <w:lang w:val="en-US" w:eastAsia="en-US"/>
        </w:rPr>
        <w:t xml:space="preserve"> </w:t>
      </w:r>
    </w:p>
    <w:p w14:paraId="7E350377" w14:textId="77777777" w:rsidR="00BF643A" w:rsidRDefault="00BF643A" w:rsidP="00BF643A">
      <w:pPr>
        <w:spacing w:after="160" w:line="276" w:lineRule="auto"/>
        <w:contextualSpacing/>
        <w:rPr>
          <w:rFonts w:asciiTheme="minorHAnsi" w:eastAsiaTheme="minorHAnsi" w:hAnsiTheme="minorHAnsi" w:cstheme="minorBidi"/>
          <w:sz w:val="22"/>
          <w:szCs w:val="22"/>
          <w:lang w:val="en-US" w:eastAsia="en-US"/>
        </w:rPr>
      </w:pPr>
    </w:p>
    <w:p w14:paraId="3D6A3E9A" w14:textId="0F642E05" w:rsidR="00D77538" w:rsidRDefault="00BF643A" w:rsidP="003B6785">
      <w:pPr>
        <w:spacing w:after="160" w:line="276" w:lineRule="auto"/>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Keeping</w:t>
      </w:r>
      <w:r w:rsidR="000A7511">
        <w:rPr>
          <w:rFonts w:asciiTheme="minorHAnsi" w:eastAsiaTheme="minorHAnsi" w:hAnsiTheme="minorHAnsi" w:cstheme="minorBidi"/>
          <w:sz w:val="22"/>
          <w:szCs w:val="22"/>
          <w:lang w:val="en-US" w:eastAsia="en-US"/>
        </w:rPr>
        <w:t xml:space="preserve"> the </w:t>
      </w:r>
      <w:r w:rsidR="007948B8">
        <w:rPr>
          <w:rFonts w:asciiTheme="minorHAnsi" w:eastAsiaTheme="minorHAnsi" w:hAnsiTheme="minorHAnsi" w:cstheme="minorBidi"/>
          <w:sz w:val="22"/>
          <w:szCs w:val="22"/>
          <w:lang w:val="en-US" w:eastAsia="en-US"/>
        </w:rPr>
        <w:t>two</w:t>
      </w:r>
      <w:r w:rsidR="000A7511">
        <w:rPr>
          <w:rFonts w:asciiTheme="minorHAnsi" w:eastAsiaTheme="minorHAnsi" w:hAnsiTheme="minorHAnsi" w:cstheme="minorBidi"/>
          <w:sz w:val="22"/>
          <w:szCs w:val="22"/>
          <w:lang w:val="en-US" w:eastAsia="en-US"/>
        </w:rPr>
        <w:t xml:space="preserve"> universal</w:t>
      </w:r>
      <w:r>
        <w:rPr>
          <w:rFonts w:asciiTheme="minorHAnsi" w:eastAsiaTheme="minorHAnsi" w:hAnsiTheme="minorHAnsi" w:cstheme="minorBidi"/>
          <w:sz w:val="22"/>
          <w:szCs w:val="22"/>
          <w:lang w:val="en-US" w:eastAsia="en-US"/>
        </w:rPr>
        <w:t xml:space="preserve"> </w:t>
      </w:r>
      <w:r w:rsidR="000A7511">
        <w:rPr>
          <w:rFonts w:asciiTheme="minorHAnsi" w:eastAsiaTheme="minorHAnsi" w:hAnsiTheme="minorHAnsi" w:cstheme="minorBidi"/>
          <w:sz w:val="22"/>
          <w:szCs w:val="22"/>
          <w:lang w:val="en-US" w:eastAsia="en-US"/>
        </w:rPr>
        <w:t xml:space="preserve">pieces of advice – concisely expressed by </w:t>
      </w:r>
      <w:r>
        <w:rPr>
          <w:rFonts w:asciiTheme="minorHAnsi" w:eastAsiaTheme="minorHAnsi" w:hAnsiTheme="minorHAnsi" w:cstheme="minorBidi"/>
          <w:sz w:val="22"/>
          <w:szCs w:val="22"/>
          <w:lang w:val="en-US" w:eastAsia="en-US"/>
        </w:rPr>
        <w:t>Dave Worsley</w:t>
      </w:r>
      <w:r w:rsidR="000A7511">
        <w:rPr>
          <w:rFonts w:asciiTheme="minorHAnsi" w:eastAsiaTheme="minorHAnsi" w:hAnsiTheme="minorHAnsi" w:cstheme="minorBidi"/>
          <w:sz w:val="22"/>
          <w:szCs w:val="22"/>
          <w:lang w:val="en-US" w:eastAsia="en-US"/>
        </w:rPr>
        <w:t xml:space="preserve"> as, “</w:t>
      </w:r>
      <w:r w:rsidR="00EF1B6D">
        <w:rPr>
          <w:rFonts w:asciiTheme="minorHAnsi" w:eastAsiaTheme="minorHAnsi" w:hAnsiTheme="minorHAnsi" w:cstheme="minorBidi"/>
          <w:sz w:val="22"/>
          <w:szCs w:val="22"/>
          <w:lang w:val="en-US" w:eastAsia="en-US"/>
        </w:rPr>
        <w:t>it’s</w:t>
      </w:r>
      <w:r>
        <w:rPr>
          <w:rFonts w:asciiTheme="minorHAnsi" w:eastAsiaTheme="minorHAnsi" w:hAnsiTheme="minorHAnsi" w:cstheme="minorBidi"/>
          <w:sz w:val="22"/>
          <w:szCs w:val="22"/>
          <w:lang w:val="en-US" w:eastAsia="en-US"/>
        </w:rPr>
        <w:t xml:space="preserve"> just a fence” and it ”can divide community” -  at front of mind, we have reviewed the feedback and advice on fence related issues, and characterize</w:t>
      </w:r>
      <w:r w:rsidR="000A7511">
        <w:rPr>
          <w:rFonts w:asciiTheme="minorHAnsi" w:eastAsiaTheme="minorHAnsi" w:hAnsiTheme="minorHAnsi" w:cstheme="minorBidi"/>
          <w:sz w:val="22"/>
          <w:szCs w:val="22"/>
          <w:lang w:val="en-US" w:eastAsia="en-US"/>
        </w:rPr>
        <w:t xml:space="preserve"> the key learnings</w:t>
      </w:r>
      <w:r>
        <w:rPr>
          <w:rFonts w:asciiTheme="minorHAnsi" w:eastAsiaTheme="minorHAnsi" w:hAnsiTheme="minorHAnsi" w:cstheme="minorBidi"/>
          <w:sz w:val="22"/>
          <w:szCs w:val="22"/>
          <w:lang w:val="en-US" w:eastAsia="en-US"/>
        </w:rPr>
        <w:t xml:space="preserve"> as follows:</w:t>
      </w:r>
    </w:p>
    <w:p w14:paraId="130827CE" w14:textId="77777777" w:rsidR="000A7511" w:rsidRPr="00BF643A" w:rsidRDefault="000A7511" w:rsidP="003B6785">
      <w:pPr>
        <w:spacing w:after="160" w:line="276" w:lineRule="auto"/>
        <w:contextualSpacing/>
        <w:rPr>
          <w:rFonts w:asciiTheme="minorHAnsi" w:eastAsiaTheme="minorHAnsi" w:hAnsiTheme="minorHAnsi" w:cstheme="minorBidi"/>
          <w:sz w:val="22"/>
          <w:szCs w:val="22"/>
          <w:lang w:val="en-US" w:eastAsia="en-US"/>
        </w:rPr>
      </w:pPr>
    </w:p>
    <w:p w14:paraId="1DF539F4" w14:textId="753132EE" w:rsidR="007A68B0" w:rsidRPr="00DF1147" w:rsidRDefault="007A68B0" w:rsidP="003B6785">
      <w:pPr>
        <w:numPr>
          <w:ilvl w:val="0"/>
          <w:numId w:val="1"/>
        </w:numPr>
        <w:spacing w:after="160" w:line="276" w:lineRule="auto"/>
        <w:contextualSpacing/>
        <w:rPr>
          <w:rFonts w:asciiTheme="minorHAnsi" w:eastAsiaTheme="minorHAnsi" w:hAnsiTheme="minorHAnsi" w:cstheme="minorBidi"/>
          <w:b/>
          <w:bCs/>
          <w:sz w:val="22"/>
          <w:szCs w:val="22"/>
          <w:lang w:val="en-US" w:eastAsia="en-US"/>
        </w:rPr>
      </w:pPr>
      <w:r w:rsidRPr="00DF1147">
        <w:rPr>
          <w:rFonts w:asciiTheme="minorHAnsi" w:eastAsiaTheme="minorHAnsi" w:hAnsiTheme="minorHAnsi" w:cstheme="minorBidi"/>
          <w:b/>
          <w:bCs/>
          <w:sz w:val="22"/>
          <w:szCs w:val="22"/>
          <w:lang w:val="en-US" w:eastAsia="en-US"/>
        </w:rPr>
        <w:t>Stakeholders</w:t>
      </w:r>
    </w:p>
    <w:p w14:paraId="7B7BCAC5" w14:textId="4F7545DB" w:rsidR="00F36FDB" w:rsidRDefault="00F36FDB" w:rsidP="00F36FDB">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The </w:t>
      </w:r>
      <w:r w:rsidR="000A7511">
        <w:rPr>
          <w:rFonts w:asciiTheme="minorHAnsi" w:eastAsiaTheme="minorHAnsi" w:hAnsiTheme="minorHAnsi" w:cstheme="minorBidi"/>
          <w:sz w:val="22"/>
          <w:szCs w:val="22"/>
          <w:lang w:val="en-US" w:eastAsia="en-US"/>
        </w:rPr>
        <w:t xml:space="preserve">identification and engagement </w:t>
      </w:r>
      <w:r>
        <w:rPr>
          <w:rFonts w:asciiTheme="minorHAnsi" w:eastAsiaTheme="minorHAnsi" w:hAnsiTheme="minorHAnsi" w:cstheme="minorBidi"/>
          <w:sz w:val="22"/>
          <w:szCs w:val="22"/>
          <w:lang w:val="en-US" w:eastAsia="en-US"/>
        </w:rPr>
        <w:t xml:space="preserve">of stakeholders should be inclusive </w:t>
      </w:r>
      <w:r w:rsidR="00A05D5E">
        <w:rPr>
          <w:rFonts w:asciiTheme="minorHAnsi" w:eastAsiaTheme="minorHAnsi" w:hAnsiTheme="minorHAnsi" w:cstheme="minorBidi"/>
          <w:sz w:val="22"/>
          <w:szCs w:val="22"/>
          <w:lang w:val="en-US" w:eastAsia="en-US"/>
        </w:rPr>
        <w:t xml:space="preserve">from </w:t>
      </w:r>
      <w:r>
        <w:rPr>
          <w:rFonts w:asciiTheme="minorHAnsi" w:eastAsiaTheme="minorHAnsi" w:hAnsiTheme="minorHAnsi" w:cstheme="minorBidi"/>
          <w:sz w:val="22"/>
          <w:szCs w:val="22"/>
          <w:lang w:val="en-US" w:eastAsia="en-US"/>
        </w:rPr>
        <w:t>the outset, and the consultation process should ideally be coordinated by an external or independent/neutral party or parties – this could be an experienced consultant or DPI</w:t>
      </w:r>
      <w:r w:rsidR="00A05D5E">
        <w:rPr>
          <w:rFonts w:asciiTheme="minorHAnsi" w:eastAsiaTheme="minorHAnsi" w:hAnsiTheme="minorHAnsi" w:cstheme="minorBidi"/>
          <w:sz w:val="22"/>
          <w:szCs w:val="22"/>
          <w:lang w:val="en-US" w:eastAsia="en-US"/>
        </w:rPr>
        <w:t xml:space="preserve"> or other</w:t>
      </w:r>
      <w:r>
        <w:rPr>
          <w:rFonts w:asciiTheme="minorHAnsi" w:eastAsiaTheme="minorHAnsi" w:hAnsiTheme="minorHAnsi" w:cstheme="minorBidi"/>
          <w:sz w:val="22"/>
          <w:szCs w:val="22"/>
          <w:lang w:val="en-US" w:eastAsia="en-US"/>
        </w:rPr>
        <w:t>.</w:t>
      </w:r>
    </w:p>
    <w:p w14:paraId="05189BC3" w14:textId="552F20BB" w:rsidR="00F36FDB" w:rsidRDefault="00F36FDB" w:rsidP="00F36FDB">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Parties who should be considered as stakeholders will with</w:t>
      </w:r>
      <w:r w:rsidR="00A05D5E">
        <w:rPr>
          <w:rFonts w:asciiTheme="minorHAnsi" w:eastAsiaTheme="minorHAnsi" w:hAnsiTheme="minorHAnsi" w:cstheme="minorBidi"/>
          <w:sz w:val="22"/>
          <w:szCs w:val="22"/>
          <w:lang w:val="en-US" w:eastAsia="en-US"/>
        </w:rPr>
        <w:t>out</w:t>
      </w:r>
      <w:r>
        <w:rPr>
          <w:rFonts w:asciiTheme="minorHAnsi" w:eastAsiaTheme="minorHAnsi" w:hAnsiTheme="minorHAnsi" w:cstheme="minorBidi"/>
          <w:sz w:val="22"/>
          <w:szCs w:val="22"/>
          <w:lang w:val="en-US" w:eastAsia="en-US"/>
        </w:rPr>
        <w:t xml:space="preserve"> limitation include:</w:t>
      </w:r>
    </w:p>
    <w:p w14:paraId="7D594E21" w14:textId="70F328D7" w:rsidR="00F36FDB" w:rsidRDefault="00F36FDB" w:rsidP="00F36FDB">
      <w:pPr>
        <w:pStyle w:val="ListParagraph"/>
        <w:numPr>
          <w:ilvl w:val="1"/>
          <w:numId w:val="1"/>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Landholder directly adjacent</w:t>
      </w:r>
    </w:p>
    <w:p w14:paraId="3B72BDC3" w14:textId="4F21FB5B" w:rsidR="00F36FDB" w:rsidRDefault="00F36FDB" w:rsidP="00F36FDB">
      <w:pPr>
        <w:pStyle w:val="ListParagraph"/>
        <w:numPr>
          <w:ilvl w:val="1"/>
          <w:numId w:val="1"/>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Other landholders in the potential area of influence of the </w:t>
      </w:r>
      <w:r w:rsidR="007752A9">
        <w:rPr>
          <w:rFonts w:asciiTheme="minorHAnsi" w:eastAsiaTheme="minorHAnsi" w:hAnsiTheme="minorHAnsi" w:cstheme="minorBidi"/>
          <w:sz w:val="22"/>
          <w:szCs w:val="22"/>
          <w:lang w:val="en-US" w:eastAsia="en-US"/>
        </w:rPr>
        <w:t>fence</w:t>
      </w:r>
      <w:r w:rsidR="0026717E">
        <w:rPr>
          <w:rFonts w:asciiTheme="minorHAnsi" w:eastAsiaTheme="minorHAnsi" w:hAnsiTheme="minorHAnsi" w:cstheme="minorBidi"/>
          <w:sz w:val="22"/>
          <w:szCs w:val="22"/>
          <w:lang w:val="en-US" w:eastAsia="en-US"/>
        </w:rPr>
        <w:t xml:space="preserve"> – it is reasonable to anticipate an influence being extended to an area from say Mt Crawney bounded by a circle with a diameter of 30 – 50 km</w:t>
      </w:r>
    </w:p>
    <w:p w14:paraId="1AD9B145" w14:textId="16F9D4FD" w:rsidR="00A05D5E" w:rsidRDefault="00A05D5E" w:rsidP="00F36FDB">
      <w:pPr>
        <w:pStyle w:val="ListParagraph"/>
        <w:numPr>
          <w:ilvl w:val="1"/>
          <w:numId w:val="1"/>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Affected communities</w:t>
      </w:r>
      <w:r w:rsidR="0026717E">
        <w:rPr>
          <w:rFonts w:asciiTheme="minorHAnsi" w:eastAsiaTheme="minorHAnsi" w:hAnsiTheme="minorHAnsi" w:cstheme="minorBidi"/>
          <w:sz w:val="22"/>
          <w:szCs w:val="22"/>
          <w:lang w:val="en-US" w:eastAsia="en-US"/>
        </w:rPr>
        <w:t xml:space="preserve"> – which will include the small villages which have traditionally serviced and supported </w:t>
      </w:r>
      <w:r w:rsidR="007B6844">
        <w:rPr>
          <w:rFonts w:asciiTheme="minorHAnsi" w:eastAsiaTheme="minorHAnsi" w:hAnsiTheme="minorHAnsi" w:cstheme="minorBidi"/>
          <w:sz w:val="22"/>
          <w:szCs w:val="22"/>
          <w:lang w:val="en-US" w:eastAsia="en-US"/>
        </w:rPr>
        <w:t xml:space="preserve"> local agriculture</w:t>
      </w:r>
    </w:p>
    <w:p w14:paraId="40762A4E" w14:textId="60FA5C3C" w:rsidR="007752A9" w:rsidRDefault="007752A9" w:rsidP="00F36FDB">
      <w:pPr>
        <w:pStyle w:val="ListParagraph"/>
        <w:numPr>
          <w:ilvl w:val="1"/>
          <w:numId w:val="1"/>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NPWS</w:t>
      </w:r>
    </w:p>
    <w:p w14:paraId="7FB14BF3" w14:textId="0E26E7A0" w:rsidR="007752A9" w:rsidRDefault="007752A9" w:rsidP="00F36FDB">
      <w:pPr>
        <w:pStyle w:val="ListParagraph"/>
        <w:numPr>
          <w:ilvl w:val="1"/>
          <w:numId w:val="1"/>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RFS</w:t>
      </w:r>
    </w:p>
    <w:p w14:paraId="059099BB" w14:textId="69285199" w:rsidR="007752A9" w:rsidRDefault="007752A9" w:rsidP="00F36FDB">
      <w:pPr>
        <w:pStyle w:val="ListParagraph"/>
        <w:numPr>
          <w:ilvl w:val="1"/>
          <w:numId w:val="1"/>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RMS</w:t>
      </w:r>
    </w:p>
    <w:p w14:paraId="4ACF59E3" w14:textId="0E0313EA" w:rsidR="007752A9" w:rsidRDefault="007752A9" w:rsidP="00F36FDB">
      <w:pPr>
        <w:pStyle w:val="ListParagraph"/>
        <w:numPr>
          <w:ilvl w:val="1"/>
          <w:numId w:val="1"/>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LPSC</w:t>
      </w:r>
    </w:p>
    <w:p w14:paraId="271FA198" w14:textId="0A1A04A0" w:rsidR="00A05D5E" w:rsidRDefault="00A05D5E" w:rsidP="00F36FDB">
      <w:pPr>
        <w:pStyle w:val="ListParagraph"/>
        <w:numPr>
          <w:ilvl w:val="1"/>
          <w:numId w:val="1"/>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Upper Hun</w:t>
      </w:r>
      <w:r w:rsidR="006E2F7C">
        <w:rPr>
          <w:rFonts w:asciiTheme="minorHAnsi" w:eastAsiaTheme="minorHAnsi" w:hAnsiTheme="minorHAnsi" w:cstheme="minorBidi"/>
          <w:sz w:val="22"/>
          <w:szCs w:val="22"/>
          <w:lang w:val="en-US" w:eastAsia="en-US"/>
        </w:rPr>
        <w:t>ter SC</w:t>
      </w:r>
    </w:p>
    <w:p w14:paraId="054A3406" w14:textId="1ECC2635" w:rsidR="007752A9" w:rsidRDefault="007752A9" w:rsidP="00F36FDB">
      <w:pPr>
        <w:pStyle w:val="ListParagraph"/>
        <w:numPr>
          <w:ilvl w:val="1"/>
          <w:numId w:val="1"/>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DPI</w:t>
      </w:r>
    </w:p>
    <w:p w14:paraId="18E27D99" w14:textId="706B9998" w:rsidR="007752A9" w:rsidRDefault="007752A9" w:rsidP="00F36FDB">
      <w:pPr>
        <w:pStyle w:val="ListParagraph"/>
        <w:numPr>
          <w:ilvl w:val="1"/>
          <w:numId w:val="1"/>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NWLLS</w:t>
      </w:r>
    </w:p>
    <w:p w14:paraId="6AF0403F" w14:textId="60A2E949" w:rsidR="00746F60" w:rsidRPr="00F36FDB" w:rsidRDefault="00746F60" w:rsidP="00F36FDB">
      <w:pPr>
        <w:pStyle w:val="ListParagraph"/>
        <w:numPr>
          <w:ilvl w:val="1"/>
          <w:numId w:val="1"/>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Adjacent landholder groups</w:t>
      </w:r>
    </w:p>
    <w:p w14:paraId="63BD0088" w14:textId="745A3786" w:rsidR="007A68B0" w:rsidRPr="00DF1147" w:rsidRDefault="007A68B0" w:rsidP="003B6785">
      <w:pPr>
        <w:numPr>
          <w:ilvl w:val="0"/>
          <w:numId w:val="1"/>
        </w:numPr>
        <w:spacing w:after="160" w:line="276" w:lineRule="auto"/>
        <w:contextualSpacing/>
        <w:rPr>
          <w:rFonts w:asciiTheme="minorHAnsi" w:eastAsiaTheme="minorHAnsi" w:hAnsiTheme="minorHAnsi" w:cstheme="minorBidi"/>
          <w:b/>
          <w:bCs/>
          <w:sz w:val="22"/>
          <w:szCs w:val="22"/>
          <w:lang w:val="en-US" w:eastAsia="en-US"/>
        </w:rPr>
      </w:pPr>
      <w:r w:rsidRPr="00DF1147">
        <w:rPr>
          <w:rFonts w:asciiTheme="minorHAnsi" w:eastAsiaTheme="minorHAnsi" w:hAnsiTheme="minorHAnsi" w:cstheme="minorBidi"/>
          <w:b/>
          <w:bCs/>
          <w:sz w:val="22"/>
          <w:szCs w:val="22"/>
          <w:lang w:val="en-US" w:eastAsia="en-US"/>
        </w:rPr>
        <w:t>Cluster</w:t>
      </w:r>
      <w:r w:rsidR="006E2F7C" w:rsidRPr="00DF1147">
        <w:rPr>
          <w:rFonts w:asciiTheme="minorHAnsi" w:eastAsiaTheme="minorHAnsi" w:hAnsiTheme="minorHAnsi" w:cstheme="minorBidi"/>
          <w:b/>
          <w:bCs/>
          <w:sz w:val="22"/>
          <w:szCs w:val="22"/>
          <w:lang w:val="en-US" w:eastAsia="en-US"/>
        </w:rPr>
        <w:t xml:space="preserve"> (Aggregation)</w:t>
      </w:r>
      <w:r w:rsidRPr="00DF1147">
        <w:rPr>
          <w:rFonts w:asciiTheme="minorHAnsi" w:eastAsiaTheme="minorHAnsi" w:hAnsiTheme="minorHAnsi" w:cstheme="minorBidi"/>
          <w:b/>
          <w:bCs/>
          <w:sz w:val="22"/>
          <w:szCs w:val="22"/>
          <w:lang w:val="en-US" w:eastAsia="en-US"/>
        </w:rPr>
        <w:t xml:space="preserve"> v Linear</w:t>
      </w:r>
    </w:p>
    <w:p w14:paraId="1A4C3D99" w14:textId="7B33283C" w:rsidR="007752A9" w:rsidRDefault="007752A9" w:rsidP="007752A9">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Cluster</w:t>
      </w:r>
      <w:r w:rsidR="002A5482">
        <w:rPr>
          <w:rFonts w:asciiTheme="minorHAnsi" w:eastAsiaTheme="minorHAnsi" w:hAnsiTheme="minorHAnsi" w:cstheme="minorBidi"/>
          <w:sz w:val="22"/>
          <w:szCs w:val="22"/>
          <w:lang w:val="en-US" w:eastAsia="en-US"/>
        </w:rPr>
        <w:t xml:space="preserve"> or simple aggregation</w:t>
      </w:r>
      <w:r>
        <w:rPr>
          <w:rFonts w:asciiTheme="minorHAnsi" w:eastAsiaTheme="minorHAnsi" w:hAnsiTheme="minorHAnsi" w:cstheme="minorBidi"/>
          <w:sz w:val="22"/>
          <w:szCs w:val="22"/>
          <w:lang w:val="en-US" w:eastAsia="en-US"/>
        </w:rPr>
        <w:t xml:space="preserve"> fencing</w:t>
      </w:r>
      <w:r w:rsidR="006E2F7C">
        <w:rPr>
          <w:rFonts w:asciiTheme="minorHAnsi" w:eastAsiaTheme="minorHAnsi" w:hAnsiTheme="minorHAnsi" w:cstheme="minorBidi"/>
          <w:sz w:val="22"/>
          <w:szCs w:val="22"/>
          <w:lang w:val="en-US" w:eastAsia="en-US"/>
        </w:rPr>
        <w:t xml:space="preserve"> carries</w:t>
      </w:r>
      <w:r>
        <w:rPr>
          <w:rFonts w:asciiTheme="minorHAnsi" w:eastAsiaTheme="minorHAnsi" w:hAnsiTheme="minorHAnsi" w:cstheme="minorBidi"/>
          <w:sz w:val="22"/>
          <w:szCs w:val="22"/>
          <w:lang w:val="en-US" w:eastAsia="en-US"/>
        </w:rPr>
        <w:t xml:space="preserve"> the benefit of </w:t>
      </w:r>
      <w:r w:rsidR="002A5482">
        <w:rPr>
          <w:rFonts w:asciiTheme="minorHAnsi" w:eastAsiaTheme="minorHAnsi" w:hAnsiTheme="minorHAnsi" w:cstheme="minorBidi"/>
          <w:sz w:val="22"/>
          <w:szCs w:val="22"/>
          <w:lang w:val="en-US" w:eastAsia="en-US"/>
        </w:rPr>
        <w:t>providing</w:t>
      </w:r>
      <w:r>
        <w:rPr>
          <w:rFonts w:asciiTheme="minorHAnsi" w:eastAsiaTheme="minorHAnsi" w:hAnsiTheme="minorHAnsi" w:cstheme="minorBidi"/>
          <w:sz w:val="22"/>
          <w:szCs w:val="22"/>
          <w:lang w:val="en-US" w:eastAsia="en-US"/>
        </w:rPr>
        <w:t xml:space="preserve"> a </w:t>
      </w:r>
      <w:r w:rsidR="00E00FB2">
        <w:rPr>
          <w:rFonts w:asciiTheme="minorHAnsi" w:eastAsiaTheme="minorHAnsi" w:hAnsiTheme="minorHAnsi" w:cstheme="minorBidi"/>
          <w:sz w:val="22"/>
          <w:szCs w:val="22"/>
          <w:lang w:val="en-US" w:eastAsia="en-US"/>
        </w:rPr>
        <w:t>stand-alone</w:t>
      </w:r>
      <w:r>
        <w:rPr>
          <w:rFonts w:asciiTheme="minorHAnsi" w:eastAsiaTheme="minorHAnsi" w:hAnsiTheme="minorHAnsi" w:cstheme="minorBidi"/>
          <w:sz w:val="22"/>
          <w:szCs w:val="22"/>
          <w:lang w:val="en-US" w:eastAsia="en-US"/>
        </w:rPr>
        <w:t xml:space="preserve"> feral protected area for landholders within the barrier fenced area of the aggregation</w:t>
      </w:r>
      <w:r w:rsidR="002A5482">
        <w:rPr>
          <w:rFonts w:asciiTheme="minorHAnsi" w:eastAsiaTheme="minorHAnsi" w:hAnsiTheme="minorHAnsi" w:cstheme="minorBidi"/>
          <w:sz w:val="22"/>
          <w:szCs w:val="22"/>
          <w:lang w:val="en-US" w:eastAsia="en-US"/>
        </w:rPr>
        <w:t>, as evidenced by Option 1.</w:t>
      </w:r>
    </w:p>
    <w:p w14:paraId="265225EA" w14:textId="3BF24ACA" w:rsidR="002A5482" w:rsidRDefault="002A5482" w:rsidP="007752A9">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Whilst those on the outside of the aggregation can manage ferals and kangaroo populations against the outside of the fence to some</w:t>
      </w:r>
      <w:r w:rsidR="006E2F7C">
        <w:rPr>
          <w:rFonts w:asciiTheme="minorHAnsi" w:eastAsiaTheme="minorHAnsi" w:hAnsiTheme="minorHAnsi" w:cstheme="minorBidi"/>
          <w:sz w:val="22"/>
          <w:szCs w:val="22"/>
          <w:lang w:val="en-US" w:eastAsia="en-US"/>
        </w:rPr>
        <w:t xml:space="preserve"> improved</w:t>
      </w:r>
      <w:r>
        <w:rPr>
          <w:rFonts w:asciiTheme="minorHAnsi" w:eastAsiaTheme="minorHAnsi" w:hAnsiTheme="minorHAnsi" w:cstheme="minorBidi"/>
          <w:sz w:val="22"/>
          <w:szCs w:val="22"/>
          <w:lang w:val="en-US" w:eastAsia="en-US"/>
        </w:rPr>
        <w:t xml:space="preserve"> extent, the migration of ferals will continue moving E</w:t>
      </w:r>
      <w:r w:rsidR="008D7DC4">
        <w:rPr>
          <w:rFonts w:asciiTheme="minorHAnsi" w:eastAsiaTheme="minorHAnsi" w:hAnsiTheme="minorHAnsi" w:cstheme="minorBidi"/>
          <w:sz w:val="22"/>
          <w:szCs w:val="22"/>
          <w:lang w:val="en-US" w:eastAsia="en-US"/>
        </w:rPr>
        <w:t>ast</w:t>
      </w:r>
      <w:r>
        <w:rPr>
          <w:rFonts w:asciiTheme="minorHAnsi" w:eastAsiaTheme="minorHAnsi" w:hAnsiTheme="minorHAnsi" w:cstheme="minorBidi"/>
          <w:sz w:val="22"/>
          <w:szCs w:val="22"/>
          <w:lang w:val="en-US" w:eastAsia="en-US"/>
        </w:rPr>
        <w:t xml:space="preserve"> to W</w:t>
      </w:r>
      <w:r w:rsidR="008D7DC4">
        <w:rPr>
          <w:rFonts w:asciiTheme="minorHAnsi" w:eastAsiaTheme="minorHAnsi" w:hAnsiTheme="minorHAnsi" w:cstheme="minorBidi"/>
          <w:sz w:val="22"/>
          <w:szCs w:val="22"/>
          <w:lang w:val="en-US" w:eastAsia="en-US"/>
        </w:rPr>
        <w:t>est</w:t>
      </w:r>
      <w:r>
        <w:rPr>
          <w:rFonts w:asciiTheme="minorHAnsi" w:eastAsiaTheme="minorHAnsi" w:hAnsiTheme="minorHAnsi" w:cstheme="minorBidi"/>
          <w:sz w:val="22"/>
          <w:szCs w:val="22"/>
          <w:lang w:val="en-US" w:eastAsia="en-US"/>
        </w:rPr>
        <w:t xml:space="preserve"> placing more feral pressure on those proximate to fence and extending feral pressure to new unprotected areas.</w:t>
      </w:r>
    </w:p>
    <w:p w14:paraId="3977EC28" w14:textId="188FA8B6" w:rsidR="006E2F7C" w:rsidRDefault="006E2F7C" w:rsidP="006E2F7C">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One other view commonly expressed it that an aggregation or cluster fence is only as strong as its weakest link, </w:t>
      </w:r>
      <w:r w:rsidR="009723DB">
        <w:rPr>
          <w:rFonts w:asciiTheme="minorHAnsi" w:eastAsiaTheme="minorHAnsi" w:hAnsiTheme="minorHAnsi" w:cstheme="minorBidi"/>
          <w:sz w:val="22"/>
          <w:szCs w:val="22"/>
          <w:lang w:val="en-US" w:eastAsia="en-US"/>
        </w:rPr>
        <w:t>or breach in the fence. This might occur because a stakeholder inside the fence is less diligent with maintenance than others or a change of ownership occurs. This makes</w:t>
      </w:r>
      <w:r>
        <w:rPr>
          <w:rFonts w:asciiTheme="minorHAnsi" w:eastAsiaTheme="minorHAnsi" w:hAnsiTheme="minorHAnsi" w:cstheme="minorBidi"/>
          <w:sz w:val="22"/>
          <w:szCs w:val="22"/>
          <w:lang w:val="en-US" w:eastAsia="en-US"/>
        </w:rPr>
        <w:t xml:space="preserve"> ongoing maintenance and governance matters for close consideration.</w:t>
      </w:r>
    </w:p>
    <w:p w14:paraId="519B5E6E" w14:textId="4C9B3EE3" w:rsidR="002A5482" w:rsidRDefault="002A5482" w:rsidP="007752A9">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lastRenderedPageBreak/>
        <w:t>In the view of WCCC it is less likely to appeal as a funding opportunity for Government</w:t>
      </w:r>
      <w:r w:rsidR="006E2F7C">
        <w:rPr>
          <w:rFonts w:asciiTheme="minorHAnsi" w:eastAsiaTheme="minorHAnsi" w:hAnsiTheme="minorHAnsi" w:cstheme="minorBidi"/>
          <w:sz w:val="22"/>
          <w:szCs w:val="22"/>
          <w:lang w:val="en-US" w:eastAsia="en-US"/>
        </w:rPr>
        <w:t xml:space="preserve"> </w:t>
      </w:r>
      <w:r w:rsidR="00746F60">
        <w:rPr>
          <w:rFonts w:asciiTheme="minorHAnsi" w:eastAsiaTheme="minorHAnsi" w:hAnsiTheme="minorHAnsi" w:cstheme="minorBidi"/>
          <w:sz w:val="22"/>
          <w:szCs w:val="22"/>
          <w:lang w:val="en-US" w:eastAsia="en-US"/>
        </w:rPr>
        <w:t>unless the benefits can be seen to extend across a significant section of the broader community.</w:t>
      </w:r>
    </w:p>
    <w:p w14:paraId="193C7B7F" w14:textId="3C168A34" w:rsidR="00C53616" w:rsidRDefault="00C53616" w:rsidP="007752A9">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Linear fencing has both positive and negative impacts but for the same size project, extends the area of potential benefit, as those </w:t>
      </w:r>
      <w:r w:rsidR="006E2F7C">
        <w:rPr>
          <w:rFonts w:asciiTheme="minorHAnsi" w:eastAsiaTheme="minorHAnsi" w:hAnsiTheme="minorHAnsi" w:cstheme="minorBidi"/>
          <w:sz w:val="22"/>
          <w:szCs w:val="22"/>
          <w:lang w:val="en-US" w:eastAsia="en-US"/>
        </w:rPr>
        <w:t>on both sides</w:t>
      </w:r>
      <w:r>
        <w:rPr>
          <w:rFonts w:asciiTheme="minorHAnsi" w:eastAsiaTheme="minorHAnsi" w:hAnsiTheme="minorHAnsi" w:cstheme="minorBidi"/>
          <w:sz w:val="22"/>
          <w:szCs w:val="22"/>
          <w:lang w:val="en-US" w:eastAsia="en-US"/>
        </w:rPr>
        <w:t xml:space="preserve"> can manage ferals and </w:t>
      </w:r>
      <w:r w:rsidR="008C5EFB">
        <w:rPr>
          <w:rFonts w:asciiTheme="minorHAnsi" w:eastAsiaTheme="minorHAnsi" w:hAnsiTheme="minorHAnsi" w:cstheme="minorBidi"/>
          <w:sz w:val="22"/>
          <w:szCs w:val="22"/>
          <w:lang w:val="en-US" w:eastAsia="en-US"/>
        </w:rPr>
        <w:t>kanga</w:t>
      </w:r>
      <w:r>
        <w:rPr>
          <w:rFonts w:asciiTheme="minorHAnsi" w:eastAsiaTheme="minorHAnsi" w:hAnsiTheme="minorHAnsi" w:cstheme="minorBidi"/>
          <w:sz w:val="22"/>
          <w:szCs w:val="22"/>
          <w:lang w:val="en-US" w:eastAsia="en-US"/>
        </w:rPr>
        <w:t>roo populations against the fence.</w:t>
      </w:r>
    </w:p>
    <w:p w14:paraId="16396DF7" w14:textId="185CBD3B" w:rsidR="00C53616" w:rsidRDefault="00C53616" w:rsidP="007752A9">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On the other hand, once a linear barrier fence ends so does any ability to control new ferals entering the target zone.</w:t>
      </w:r>
    </w:p>
    <w:p w14:paraId="50978126" w14:textId="3E845CE0" w:rsidR="009723DB" w:rsidRDefault="009723DB" w:rsidP="007752A9">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The “weakest link” issue is also relevant for a linear fence but is seen as less problematic because of the “”insurance” of invested landholders on both sides of the fence.</w:t>
      </w:r>
    </w:p>
    <w:p w14:paraId="3F27EC49" w14:textId="1305F896" w:rsidR="00C53616" w:rsidRDefault="00C53616" w:rsidP="007752A9">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Ironically, it is the view of the editors that a linear barrier fence, like the Moon</w:t>
      </w:r>
      <w:r w:rsidR="008C5EFB">
        <w:rPr>
          <w:rFonts w:asciiTheme="minorHAnsi" w:eastAsiaTheme="minorHAnsi" w:hAnsiTheme="minorHAnsi" w:cstheme="minorBidi"/>
          <w:sz w:val="22"/>
          <w:szCs w:val="22"/>
          <w:lang w:val="en-US" w:eastAsia="en-US"/>
        </w:rPr>
        <w:t>a</w:t>
      </w:r>
      <w:r>
        <w:rPr>
          <w:rFonts w:asciiTheme="minorHAnsi" w:eastAsiaTheme="minorHAnsi" w:hAnsiTheme="minorHAnsi" w:cstheme="minorBidi"/>
          <w:sz w:val="22"/>
          <w:szCs w:val="22"/>
          <w:lang w:val="en-US" w:eastAsia="en-US"/>
        </w:rPr>
        <w:t>-Winterbourne fence currently under construction</w:t>
      </w:r>
      <w:r w:rsidR="008C5EFB">
        <w:rPr>
          <w:rFonts w:asciiTheme="minorHAnsi" w:eastAsiaTheme="minorHAnsi" w:hAnsiTheme="minorHAnsi" w:cstheme="minorBidi"/>
          <w:sz w:val="22"/>
          <w:szCs w:val="22"/>
          <w:lang w:val="en-US" w:eastAsia="en-US"/>
        </w:rPr>
        <w:t>, will be more attractive to Government funders, as it will be seen to have a beneficial impact on a larger area of land, more communities and more stock. Moreover, there is the ever present idea that there could one day be a barrier fence down the Divide from Queensland to northern Victoria</w:t>
      </w:r>
      <w:r w:rsidR="00C76B6F">
        <w:rPr>
          <w:rFonts w:asciiTheme="minorHAnsi" w:eastAsiaTheme="minorHAnsi" w:hAnsiTheme="minorHAnsi" w:cstheme="minorBidi"/>
          <w:sz w:val="22"/>
          <w:szCs w:val="22"/>
          <w:lang w:val="en-US" w:eastAsia="en-US"/>
        </w:rPr>
        <w:t>. In this context,</w:t>
      </w:r>
      <w:r w:rsidR="008C5EFB">
        <w:rPr>
          <w:rFonts w:asciiTheme="minorHAnsi" w:eastAsiaTheme="minorHAnsi" w:hAnsiTheme="minorHAnsi" w:cstheme="minorBidi"/>
          <w:sz w:val="22"/>
          <w:szCs w:val="22"/>
          <w:lang w:val="en-US" w:eastAsia="en-US"/>
        </w:rPr>
        <w:t xml:space="preserve"> a lin</w:t>
      </w:r>
      <w:r w:rsidR="00C76B6F">
        <w:rPr>
          <w:rFonts w:asciiTheme="minorHAnsi" w:eastAsiaTheme="minorHAnsi" w:hAnsiTheme="minorHAnsi" w:cstheme="minorBidi"/>
          <w:sz w:val="22"/>
          <w:szCs w:val="22"/>
          <w:lang w:val="en-US" w:eastAsia="en-US"/>
        </w:rPr>
        <w:t>ear fence along the Divide from Nowlands Gap to Nundle which could be linked in to a longer linear barrier fence is appealing.</w:t>
      </w:r>
    </w:p>
    <w:p w14:paraId="164A642C" w14:textId="0F081949" w:rsidR="00746F60" w:rsidRDefault="00746F60" w:rsidP="007752A9">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We note that Tony Jackson at Creek Heights has now completed about 3 km of his intended aggregation, part funded by recoveries for bush fire damage to his fencing. Tony is still determining the scope of his </w:t>
      </w:r>
      <w:r w:rsidR="00E00FB2">
        <w:rPr>
          <w:rFonts w:asciiTheme="minorHAnsi" w:eastAsiaTheme="minorHAnsi" w:hAnsiTheme="minorHAnsi" w:cstheme="minorBidi"/>
          <w:sz w:val="22"/>
          <w:szCs w:val="22"/>
          <w:lang w:val="en-US" w:eastAsia="en-US"/>
        </w:rPr>
        <w:t>aggregation,</w:t>
      </w:r>
      <w:r>
        <w:rPr>
          <w:rFonts w:asciiTheme="minorHAnsi" w:eastAsiaTheme="minorHAnsi" w:hAnsiTheme="minorHAnsi" w:cstheme="minorBidi"/>
          <w:sz w:val="22"/>
          <w:szCs w:val="22"/>
          <w:lang w:val="en-US" w:eastAsia="en-US"/>
        </w:rPr>
        <w:t xml:space="preserve"> but this network will add value and utility to a cluster or linear barrier</w:t>
      </w:r>
      <w:r w:rsidR="00C76B6F">
        <w:rPr>
          <w:rFonts w:asciiTheme="minorHAnsi" w:eastAsiaTheme="minorHAnsi" w:hAnsiTheme="minorHAnsi" w:cstheme="minorBidi"/>
          <w:sz w:val="22"/>
          <w:szCs w:val="22"/>
          <w:lang w:val="en-US" w:eastAsia="en-US"/>
        </w:rPr>
        <w:t xml:space="preserve">. We understand Crawney Stn and Byron Hubbard on the eastern side of Mt Crawney are also building or planning barrier fencing clusters. If </w:t>
      </w:r>
      <w:r w:rsidR="00E00FB2">
        <w:rPr>
          <w:rFonts w:asciiTheme="minorHAnsi" w:eastAsiaTheme="minorHAnsi" w:hAnsiTheme="minorHAnsi" w:cstheme="minorBidi"/>
          <w:sz w:val="22"/>
          <w:szCs w:val="22"/>
          <w:lang w:val="en-US" w:eastAsia="en-US"/>
        </w:rPr>
        <w:t>possible,</w:t>
      </w:r>
      <w:r w:rsidR="00C76B6F">
        <w:rPr>
          <w:rFonts w:asciiTheme="minorHAnsi" w:eastAsiaTheme="minorHAnsi" w:hAnsiTheme="minorHAnsi" w:cstheme="minorBidi"/>
          <w:sz w:val="22"/>
          <w:szCs w:val="22"/>
          <w:lang w:val="en-US" w:eastAsia="en-US"/>
        </w:rPr>
        <w:t xml:space="preserve"> all these ventures</w:t>
      </w:r>
      <w:r w:rsidR="00140447">
        <w:rPr>
          <w:rFonts w:asciiTheme="minorHAnsi" w:eastAsiaTheme="minorHAnsi" w:hAnsiTheme="minorHAnsi" w:cstheme="minorBidi"/>
          <w:sz w:val="22"/>
          <w:szCs w:val="22"/>
          <w:lang w:val="en-US" w:eastAsia="en-US"/>
        </w:rPr>
        <w:t xml:space="preserve"> </w:t>
      </w:r>
      <w:r w:rsidR="00EF4859">
        <w:rPr>
          <w:rFonts w:asciiTheme="minorHAnsi" w:eastAsiaTheme="minorHAnsi" w:hAnsiTheme="minorHAnsi" w:cstheme="minorBidi"/>
          <w:sz w:val="22"/>
          <w:szCs w:val="22"/>
          <w:lang w:val="en-US" w:eastAsia="en-US"/>
        </w:rPr>
        <w:t>w</w:t>
      </w:r>
      <w:r w:rsidR="00140447">
        <w:rPr>
          <w:rFonts w:asciiTheme="minorHAnsi" w:eastAsiaTheme="minorHAnsi" w:hAnsiTheme="minorHAnsi" w:cstheme="minorBidi"/>
          <w:sz w:val="22"/>
          <w:szCs w:val="22"/>
          <w:lang w:val="en-US" w:eastAsia="en-US"/>
        </w:rPr>
        <w:t>ould</w:t>
      </w:r>
      <w:r w:rsidR="00EF4859">
        <w:rPr>
          <w:rFonts w:asciiTheme="minorHAnsi" w:eastAsiaTheme="minorHAnsi" w:hAnsiTheme="minorHAnsi" w:cstheme="minorBidi"/>
          <w:sz w:val="22"/>
          <w:szCs w:val="22"/>
          <w:lang w:val="en-US" w:eastAsia="en-US"/>
        </w:rPr>
        <w:t xml:space="preserve"> ideally</w:t>
      </w:r>
      <w:r w:rsidR="00140447">
        <w:rPr>
          <w:rFonts w:asciiTheme="minorHAnsi" w:eastAsiaTheme="minorHAnsi" w:hAnsiTheme="minorHAnsi" w:cstheme="minorBidi"/>
          <w:sz w:val="22"/>
          <w:szCs w:val="22"/>
          <w:lang w:val="en-US" w:eastAsia="en-US"/>
        </w:rPr>
        <w:t xml:space="preserve"> be linked to</w:t>
      </w:r>
      <w:r w:rsidR="00EF4859">
        <w:rPr>
          <w:rFonts w:asciiTheme="minorHAnsi" w:eastAsiaTheme="minorHAnsi" w:hAnsiTheme="minorHAnsi" w:cstheme="minorBidi"/>
          <w:sz w:val="22"/>
          <w:szCs w:val="22"/>
          <w:lang w:val="en-US" w:eastAsia="en-US"/>
        </w:rPr>
        <w:t xml:space="preserve"> and encompassed within</w:t>
      </w:r>
      <w:r w:rsidR="00140447">
        <w:rPr>
          <w:rFonts w:asciiTheme="minorHAnsi" w:eastAsiaTheme="minorHAnsi" w:hAnsiTheme="minorHAnsi" w:cstheme="minorBidi"/>
          <w:sz w:val="22"/>
          <w:szCs w:val="22"/>
          <w:lang w:val="en-US" w:eastAsia="en-US"/>
        </w:rPr>
        <w:t xml:space="preserve"> this project.</w:t>
      </w:r>
      <w:r w:rsidR="00C76B6F">
        <w:rPr>
          <w:rFonts w:asciiTheme="minorHAnsi" w:eastAsiaTheme="minorHAnsi" w:hAnsiTheme="minorHAnsi" w:cstheme="minorBidi"/>
          <w:sz w:val="22"/>
          <w:szCs w:val="22"/>
          <w:lang w:val="en-US" w:eastAsia="en-US"/>
        </w:rPr>
        <w:t xml:space="preserve"> </w:t>
      </w:r>
    </w:p>
    <w:p w14:paraId="44BEB0FA" w14:textId="77777777" w:rsidR="004F3CA2" w:rsidRDefault="004F3CA2" w:rsidP="007752A9">
      <w:pPr>
        <w:spacing w:after="160" w:line="276" w:lineRule="auto"/>
        <w:ind w:left="720"/>
        <w:contextualSpacing/>
        <w:rPr>
          <w:rFonts w:asciiTheme="minorHAnsi" w:eastAsiaTheme="minorHAnsi" w:hAnsiTheme="minorHAnsi" w:cstheme="minorBidi"/>
          <w:sz w:val="22"/>
          <w:szCs w:val="22"/>
          <w:lang w:val="en-US" w:eastAsia="en-US"/>
        </w:rPr>
      </w:pPr>
    </w:p>
    <w:p w14:paraId="09E59289" w14:textId="77777777" w:rsidR="00746F60" w:rsidRPr="00D01ACB" w:rsidRDefault="00746F60" w:rsidP="007752A9">
      <w:pPr>
        <w:spacing w:after="160" w:line="276" w:lineRule="auto"/>
        <w:ind w:left="720"/>
        <w:contextualSpacing/>
        <w:rPr>
          <w:rFonts w:asciiTheme="minorHAnsi" w:eastAsiaTheme="minorHAnsi" w:hAnsiTheme="minorHAnsi" w:cstheme="minorBidi"/>
          <w:sz w:val="22"/>
          <w:szCs w:val="22"/>
          <w:lang w:val="en-US" w:eastAsia="en-US"/>
        </w:rPr>
      </w:pPr>
    </w:p>
    <w:p w14:paraId="64CA58C4" w14:textId="270A0B01" w:rsidR="007A68B0" w:rsidRPr="00DF1147" w:rsidRDefault="007A68B0" w:rsidP="003B6785">
      <w:pPr>
        <w:numPr>
          <w:ilvl w:val="0"/>
          <w:numId w:val="1"/>
        </w:numPr>
        <w:spacing w:after="160" w:line="276" w:lineRule="auto"/>
        <w:contextualSpacing/>
        <w:rPr>
          <w:rFonts w:asciiTheme="minorHAnsi" w:eastAsiaTheme="minorHAnsi" w:hAnsiTheme="minorHAnsi" w:cstheme="minorBidi"/>
          <w:b/>
          <w:bCs/>
          <w:sz w:val="22"/>
          <w:szCs w:val="22"/>
          <w:lang w:val="en-US" w:eastAsia="en-US"/>
        </w:rPr>
      </w:pPr>
      <w:r w:rsidRPr="00DF1147">
        <w:rPr>
          <w:rFonts w:asciiTheme="minorHAnsi" w:eastAsiaTheme="minorHAnsi" w:hAnsiTheme="minorHAnsi" w:cstheme="minorBidi"/>
          <w:b/>
          <w:bCs/>
          <w:sz w:val="22"/>
          <w:szCs w:val="22"/>
          <w:lang w:val="en-US" w:eastAsia="en-US"/>
        </w:rPr>
        <w:t>Fencing Technology/M</w:t>
      </w:r>
      <w:r w:rsidR="00820071" w:rsidRPr="00DF1147">
        <w:rPr>
          <w:rFonts w:asciiTheme="minorHAnsi" w:eastAsiaTheme="minorHAnsi" w:hAnsiTheme="minorHAnsi" w:cstheme="minorBidi"/>
          <w:b/>
          <w:bCs/>
          <w:sz w:val="22"/>
          <w:szCs w:val="22"/>
          <w:lang w:val="en-US" w:eastAsia="en-US"/>
        </w:rPr>
        <w:t>aterials</w:t>
      </w:r>
    </w:p>
    <w:p w14:paraId="3487F07A" w14:textId="0BA0FB96" w:rsidR="00820071" w:rsidRDefault="00AC4D95" w:rsidP="003B6785">
      <w:pPr>
        <w:spacing w:after="160" w:line="276" w:lineRule="auto"/>
        <w:ind w:left="720"/>
        <w:contextualSpacing/>
        <w:rPr>
          <w:rFonts w:asciiTheme="minorHAnsi" w:eastAsiaTheme="minorHAnsi" w:hAnsiTheme="minorHAnsi" w:cstheme="minorBidi"/>
          <w:sz w:val="22"/>
          <w:szCs w:val="22"/>
          <w:lang w:val="en-US" w:eastAsia="en-US"/>
        </w:rPr>
      </w:pPr>
      <w:r>
        <w:rPr>
          <w:noProof/>
        </w:rPr>
        <w:drawing>
          <wp:inline distT="0" distB="0" distL="0" distR="0" wp14:anchorId="7C6E3B52" wp14:editId="2AF7170B">
            <wp:extent cx="2419350" cy="2651969"/>
            <wp:effectExtent l="0" t="0" r="0" b="0"/>
            <wp:docPr id="9" name="Picture 9" descr="A picture containing grass,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ss, sky, outdoo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9741" cy="2674321"/>
                    </a:xfrm>
                    <a:prstGeom prst="rect">
                      <a:avLst/>
                    </a:prstGeom>
                    <a:noFill/>
                    <a:ln>
                      <a:noFill/>
                    </a:ln>
                  </pic:spPr>
                </pic:pic>
              </a:graphicData>
            </a:graphic>
          </wp:inline>
        </w:drawing>
      </w:r>
      <w:r w:rsidR="00820071" w:rsidRPr="00AC50BF">
        <w:rPr>
          <w:rFonts w:asciiTheme="minorHAnsi" w:eastAsiaTheme="minorHAnsi" w:hAnsiTheme="minorHAnsi" w:cstheme="minorBidi"/>
          <w:noProof/>
          <w:sz w:val="22"/>
          <w:szCs w:val="22"/>
          <w:lang w:val="en-US" w:eastAsia="en-US"/>
        </w:rPr>
        <w:drawing>
          <wp:inline distT="0" distB="0" distL="0" distR="0" wp14:anchorId="38A7BE57" wp14:editId="2B7011E8">
            <wp:extent cx="2648821" cy="2181860"/>
            <wp:effectExtent l="4763" t="0" r="4127" b="4128"/>
            <wp:docPr id="1" name="Picture 1"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652560" cy="2184940"/>
                    </a:xfrm>
                    <a:prstGeom prst="rect">
                      <a:avLst/>
                    </a:prstGeom>
                    <a:noFill/>
                    <a:ln>
                      <a:noFill/>
                    </a:ln>
                  </pic:spPr>
                </pic:pic>
              </a:graphicData>
            </a:graphic>
          </wp:inline>
        </w:drawing>
      </w:r>
    </w:p>
    <w:p w14:paraId="39E06F1A" w14:textId="4E81CD56" w:rsidR="00EF4CC7" w:rsidRDefault="00EF4CC7" w:rsidP="00EF4CC7">
      <w:pPr>
        <w:spacing w:after="160" w:line="276" w:lineRule="auto"/>
        <w:ind w:left="720"/>
        <w:contextualSpacing/>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L to R One example of barrier fence in steep country where the landholder has fabricated the strainer kit to suit his needs. Note the line clearing providing double sided access as well </w:t>
      </w:r>
      <w:r>
        <w:rPr>
          <w:rFonts w:asciiTheme="minorHAnsi" w:eastAsiaTheme="minorHAnsi" w:hAnsiTheme="minorHAnsi" w:cstheme="minorBidi"/>
          <w:sz w:val="22"/>
          <w:szCs w:val="22"/>
          <w:lang w:val="en-US" w:eastAsia="en-US"/>
        </w:rPr>
        <w:lastRenderedPageBreak/>
        <w:t>as facilitating fencing. The second photo is of Tony Jackson and Dave Worsley discussing fence materials and a roll of</w:t>
      </w:r>
      <w:r w:rsidR="00FC5075">
        <w:rPr>
          <w:rFonts w:asciiTheme="minorHAnsi" w:eastAsiaTheme="minorHAnsi" w:hAnsiTheme="minorHAnsi" w:cstheme="minorBidi"/>
          <w:sz w:val="22"/>
          <w:szCs w:val="22"/>
          <w:lang w:val="en-US" w:eastAsia="en-US"/>
        </w:rPr>
        <w:t xml:space="preserve"> plain</w:t>
      </w:r>
      <w:r>
        <w:rPr>
          <w:rFonts w:asciiTheme="minorHAnsi" w:eastAsiaTheme="minorHAnsi" w:hAnsiTheme="minorHAnsi" w:cstheme="minorBidi"/>
          <w:sz w:val="22"/>
          <w:szCs w:val="22"/>
          <w:lang w:val="en-US" w:eastAsia="en-US"/>
        </w:rPr>
        <w:t xml:space="preserve"> ring lock</w:t>
      </w:r>
      <w:r w:rsidR="00FC5075">
        <w:rPr>
          <w:rFonts w:asciiTheme="minorHAnsi" w:eastAsiaTheme="minorHAnsi" w:hAnsiTheme="minorHAnsi" w:cstheme="minorBidi"/>
          <w:sz w:val="22"/>
          <w:szCs w:val="22"/>
          <w:lang w:val="en-US" w:eastAsia="en-US"/>
        </w:rPr>
        <w:t xml:space="preserve"> (not hinged) of 1.8 m high</w:t>
      </w:r>
    </w:p>
    <w:p w14:paraId="5B4D6EE2" w14:textId="77777777" w:rsidR="00FE6E13" w:rsidRDefault="00FE6E13" w:rsidP="003B6785">
      <w:pPr>
        <w:spacing w:after="160" w:line="276" w:lineRule="auto"/>
        <w:ind w:left="720"/>
        <w:contextualSpacing/>
        <w:rPr>
          <w:rFonts w:asciiTheme="minorHAnsi" w:eastAsiaTheme="minorHAnsi" w:hAnsiTheme="minorHAnsi" w:cstheme="minorBidi"/>
          <w:sz w:val="22"/>
          <w:szCs w:val="22"/>
          <w:lang w:val="en-US" w:eastAsia="en-US"/>
        </w:rPr>
      </w:pPr>
    </w:p>
    <w:p w14:paraId="2500F794" w14:textId="1EBC3D1D" w:rsidR="00DF1147" w:rsidRDefault="00EF4859" w:rsidP="003B6785">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There is nothing high tech in the technology or materials to build a </w:t>
      </w:r>
      <w:r w:rsidR="004F3CA2">
        <w:rPr>
          <w:rFonts w:asciiTheme="minorHAnsi" w:eastAsiaTheme="minorHAnsi" w:hAnsiTheme="minorHAnsi" w:cstheme="minorBidi"/>
          <w:sz w:val="22"/>
          <w:szCs w:val="22"/>
          <w:lang w:val="en-US" w:eastAsia="en-US"/>
        </w:rPr>
        <w:t xml:space="preserve">feral </w:t>
      </w:r>
      <w:r w:rsidR="00DF1147">
        <w:rPr>
          <w:rFonts w:asciiTheme="minorHAnsi" w:eastAsiaTheme="minorHAnsi" w:hAnsiTheme="minorHAnsi" w:cstheme="minorBidi"/>
          <w:sz w:val="22"/>
          <w:szCs w:val="22"/>
          <w:lang w:val="en-US" w:eastAsia="en-US"/>
        </w:rPr>
        <w:t>barrier</w:t>
      </w:r>
      <w:r w:rsidR="004F3CA2">
        <w:rPr>
          <w:rFonts w:asciiTheme="minorHAnsi" w:eastAsiaTheme="minorHAnsi" w:hAnsiTheme="minorHAnsi" w:cstheme="minorBidi"/>
          <w:sz w:val="22"/>
          <w:szCs w:val="22"/>
          <w:lang w:val="en-US" w:eastAsia="en-US"/>
        </w:rPr>
        <w:t xml:space="preserve"> fence in any terrain</w:t>
      </w:r>
      <w:r w:rsidR="00DF1147">
        <w:rPr>
          <w:rFonts w:asciiTheme="minorHAnsi" w:eastAsiaTheme="minorHAnsi" w:hAnsiTheme="minorHAnsi" w:cstheme="minorBidi"/>
          <w:sz w:val="22"/>
          <w:szCs w:val="22"/>
          <w:lang w:val="en-US" w:eastAsia="en-US"/>
        </w:rPr>
        <w:t>.</w:t>
      </w:r>
    </w:p>
    <w:p w14:paraId="36814280" w14:textId="77777777" w:rsidR="004F3CA2" w:rsidRDefault="004F3CA2" w:rsidP="003B6785">
      <w:pPr>
        <w:spacing w:after="160" w:line="276" w:lineRule="auto"/>
        <w:ind w:left="720"/>
        <w:contextualSpacing/>
        <w:rPr>
          <w:rFonts w:asciiTheme="minorHAnsi" w:eastAsiaTheme="minorHAnsi" w:hAnsiTheme="minorHAnsi" w:cstheme="minorBidi"/>
          <w:sz w:val="22"/>
          <w:szCs w:val="22"/>
          <w:lang w:val="en-US" w:eastAsia="en-US"/>
        </w:rPr>
      </w:pPr>
    </w:p>
    <w:p w14:paraId="430CED55" w14:textId="307F76E5" w:rsidR="00140447" w:rsidRDefault="00140447" w:rsidP="003B6785">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Whilst there is no one answer, it is generally accepted that the barrier fence will</w:t>
      </w:r>
      <w:r w:rsidR="00FE6E13">
        <w:rPr>
          <w:rFonts w:asciiTheme="minorHAnsi" w:eastAsiaTheme="minorHAnsi" w:hAnsiTheme="minorHAnsi" w:cstheme="minorBidi"/>
          <w:sz w:val="22"/>
          <w:szCs w:val="22"/>
          <w:lang w:val="en-US" w:eastAsia="en-US"/>
        </w:rPr>
        <w:t>:</w:t>
      </w:r>
    </w:p>
    <w:p w14:paraId="0EB0D20D" w14:textId="59FD4A08" w:rsidR="00140447" w:rsidRDefault="00140447" w:rsidP="00140447">
      <w:pPr>
        <w:pStyle w:val="ListParagraph"/>
        <w:numPr>
          <w:ilvl w:val="1"/>
          <w:numId w:val="1"/>
        </w:numPr>
        <w:spacing w:after="160" w:line="276" w:lineRule="auto"/>
        <w:rPr>
          <w:rFonts w:asciiTheme="minorHAnsi" w:eastAsiaTheme="minorHAnsi" w:hAnsiTheme="minorHAnsi" w:cstheme="minorBidi"/>
          <w:sz w:val="22"/>
          <w:szCs w:val="22"/>
          <w:lang w:val="en-US" w:eastAsia="en-US"/>
        </w:rPr>
      </w:pPr>
      <w:r w:rsidRPr="00140447">
        <w:rPr>
          <w:rFonts w:asciiTheme="minorHAnsi" w:eastAsiaTheme="minorHAnsi" w:hAnsiTheme="minorHAnsi" w:cstheme="minorBidi"/>
          <w:sz w:val="22"/>
          <w:szCs w:val="22"/>
          <w:lang w:val="en-US" w:eastAsia="en-US"/>
        </w:rPr>
        <w:t xml:space="preserve">stand </w:t>
      </w:r>
      <w:r w:rsidR="00DF1147">
        <w:rPr>
          <w:rFonts w:asciiTheme="minorHAnsi" w:eastAsiaTheme="minorHAnsi" w:hAnsiTheme="minorHAnsi" w:cstheme="minorBidi"/>
          <w:sz w:val="22"/>
          <w:szCs w:val="22"/>
          <w:lang w:val="en-US" w:eastAsia="en-US"/>
        </w:rPr>
        <w:t xml:space="preserve">up to </w:t>
      </w:r>
      <w:r>
        <w:rPr>
          <w:rFonts w:asciiTheme="minorHAnsi" w:eastAsiaTheme="minorHAnsi" w:hAnsiTheme="minorHAnsi" w:cstheme="minorBidi"/>
          <w:sz w:val="22"/>
          <w:szCs w:val="22"/>
          <w:lang w:val="en-US" w:eastAsia="en-US"/>
        </w:rPr>
        <w:t xml:space="preserve">1.8 – 2.0 </w:t>
      </w:r>
      <w:r w:rsidR="00EF1B6D">
        <w:rPr>
          <w:rFonts w:asciiTheme="minorHAnsi" w:eastAsiaTheme="minorHAnsi" w:hAnsiTheme="minorHAnsi" w:cstheme="minorBidi"/>
          <w:sz w:val="22"/>
          <w:szCs w:val="22"/>
          <w:lang w:val="en-US" w:eastAsia="en-US"/>
        </w:rPr>
        <w:t>meters</w:t>
      </w:r>
      <w:r>
        <w:rPr>
          <w:rFonts w:asciiTheme="minorHAnsi" w:eastAsiaTheme="minorHAnsi" w:hAnsiTheme="minorHAnsi" w:cstheme="minorBidi"/>
          <w:sz w:val="22"/>
          <w:szCs w:val="22"/>
          <w:lang w:val="en-US" w:eastAsia="en-US"/>
        </w:rPr>
        <w:t xml:space="preserve"> high</w:t>
      </w:r>
      <w:r w:rsidR="00DF1147">
        <w:rPr>
          <w:rFonts w:asciiTheme="minorHAnsi" w:eastAsiaTheme="minorHAnsi" w:hAnsiTheme="minorHAnsi" w:cstheme="minorBidi"/>
          <w:sz w:val="22"/>
          <w:szCs w:val="22"/>
          <w:lang w:val="en-US" w:eastAsia="en-US"/>
        </w:rPr>
        <w:t xml:space="preserve"> – any lower will result in breaches by dogs and </w:t>
      </w:r>
      <w:r w:rsidR="00FF09F4">
        <w:rPr>
          <w:rFonts w:asciiTheme="minorHAnsi" w:eastAsiaTheme="minorHAnsi" w:hAnsiTheme="minorHAnsi" w:cstheme="minorBidi"/>
          <w:sz w:val="22"/>
          <w:szCs w:val="22"/>
          <w:lang w:val="en-US" w:eastAsia="en-US"/>
        </w:rPr>
        <w:t>kangaroos</w:t>
      </w:r>
    </w:p>
    <w:p w14:paraId="01DFD738" w14:textId="749FE601" w:rsidR="00140447" w:rsidRDefault="00A27E5E" w:rsidP="00140447">
      <w:pPr>
        <w:pStyle w:val="ListParagraph"/>
        <w:numPr>
          <w:ilvl w:val="1"/>
          <w:numId w:val="1"/>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co</w:t>
      </w:r>
      <w:r w:rsidR="00140447">
        <w:rPr>
          <w:rFonts w:asciiTheme="minorHAnsi" w:eastAsiaTheme="minorHAnsi" w:hAnsiTheme="minorHAnsi" w:cstheme="minorBidi"/>
          <w:sz w:val="22"/>
          <w:szCs w:val="22"/>
          <w:lang w:val="en-US" w:eastAsia="en-US"/>
        </w:rPr>
        <w:t>mpris</w:t>
      </w:r>
      <w:r>
        <w:rPr>
          <w:rFonts w:asciiTheme="minorHAnsi" w:eastAsiaTheme="minorHAnsi" w:hAnsiTheme="minorHAnsi" w:cstheme="minorBidi"/>
          <w:sz w:val="22"/>
          <w:szCs w:val="22"/>
          <w:lang w:val="en-US" w:eastAsia="en-US"/>
        </w:rPr>
        <w:t>e from the bottom, a 1.8 m span of 100 – 150 mm ring lock</w:t>
      </w:r>
    </w:p>
    <w:p w14:paraId="6A5A1B15" w14:textId="77777777" w:rsidR="00FE6E13" w:rsidRDefault="00A27E5E" w:rsidP="00140447">
      <w:pPr>
        <w:pStyle w:val="ListParagraph"/>
        <w:numPr>
          <w:ilvl w:val="1"/>
          <w:numId w:val="1"/>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the ring lo</w:t>
      </w:r>
      <w:r w:rsidR="00FE6E13">
        <w:rPr>
          <w:rFonts w:asciiTheme="minorHAnsi" w:eastAsiaTheme="minorHAnsi" w:hAnsiTheme="minorHAnsi" w:cstheme="minorBidi"/>
          <w:sz w:val="22"/>
          <w:szCs w:val="22"/>
          <w:lang w:val="en-US" w:eastAsia="en-US"/>
        </w:rPr>
        <w:t>ck</w:t>
      </w:r>
      <w:r>
        <w:rPr>
          <w:rFonts w:asciiTheme="minorHAnsi" w:eastAsiaTheme="minorHAnsi" w:hAnsiTheme="minorHAnsi" w:cstheme="minorBidi"/>
          <w:sz w:val="22"/>
          <w:szCs w:val="22"/>
          <w:lang w:val="en-US" w:eastAsia="en-US"/>
        </w:rPr>
        <w:t xml:space="preserve"> stand</w:t>
      </w:r>
      <w:r w:rsidR="00FE6E13">
        <w:rPr>
          <w:rFonts w:asciiTheme="minorHAnsi" w:eastAsiaTheme="minorHAnsi" w:hAnsiTheme="minorHAnsi" w:cstheme="minorBidi"/>
          <w:sz w:val="22"/>
          <w:szCs w:val="22"/>
          <w:lang w:val="en-US" w:eastAsia="en-US"/>
        </w:rPr>
        <w:t>ing</w:t>
      </w:r>
      <w:r>
        <w:rPr>
          <w:rFonts w:asciiTheme="minorHAnsi" w:eastAsiaTheme="minorHAnsi" w:hAnsiTheme="minorHAnsi" w:cstheme="minorBidi"/>
          <w:sz w:val="22"/>
          <w:szCs w:val="22"/>
          <w:lang w:val="en-US" w:eastAsia="en-US"/>
        </w:rPr>
        <w:t xml:space="preserve"> 1.5 </w:t>
      </w:r>
      <w:r w:rsidR="00FE6E13">
        <w:rPr>
          <w:rFonts w:asciiTheme="minorHAnsi" w:eastAsiaTheme="minorHAnsi" w:hAnsiTheme="minorHAnsi" w:cstheme="minorBidi"/>
          <w:sz w:val="22"/>
          <w:szCs w:val="22"/>
          <w:lang w:val="en-US" w:eastAsia="en-US"/>
        </w:rPr>
        <w:t xml:space="preserve">m high with </w:t>
      </w:r>
    </w:p>
    <w:p w14:paraId="35479DA3" w14:textId="5546F92C" w:rsidR="00A27E5E" w:rsidRDefault="00FE6E13" w:rsidP="00FE6E13">
      <w:pPr>
        <w:pStyle w:val="ListParagraph"/>
        <w:numPr>
          <w:ilvl w:val="2"/>
          <w:numId w:val="1"/>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hinged ring lock skirt of 0.3 m </w:t>
      </w:r>
    </w:p>
    <w:p w14:paraId="72328562" w14:textId="77777777" w:rsidR="00FF09F4" w:rsidRDefault="00FE6E13" w:rsidP="00FF09F4">
      <w:pPr>
        <w:pStyle w:val="ListParagraph"/>
        <w:numPr>
          <w:ilvl w:val="2"/>
          <w:numId w:val="1"/>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ring lock skirt created under tension of 0.3 m</w:t>
      </w:r>
    </w:p>
    <w:p w14:paraId="3BB9EFDC" w14:textId="77777777" w:rsidR="00FF09F4" w:rsidRDefault="00FE6E13" w:rsidP="00FF09F4">
      <w:pPr>
        <w:spacing w:after="160" w:line="276" w:lineRule="auto"/>
        <w:ind w:left="1440"/>
        <w:rPr>
          <w:rFonts w:asciiTheme="minorHAnsi" w:eastAsiaTheme="minorHAnsi" w:hAnsiTheme="minorHAnsi" w:cstheme="minorBidi"/>
          <w:sz w:val="22"/>
          <w:szCs w:val="22"/>
          <w:lang w:val="en-US" w:eastAsia="en-US"/>
        </w:rPr>
      </w:pPr>
      <w:r w:rsidRPr="00FF09F4">
        <w:rPr>
          <w:rFonts w:asciiTheme="minorHAnsi" w:eastAsiaTheme="minorHAnsi" w:hAnsiTheme="minorHAnsi" w:cstheme="minorBidi"/>
          <w:sz w:val="22"/>
          <w:szCs w:val="22"/>
          <w:lang w:val="en-US" w:eastAsia="en-US"/>
        </w:rPr>
        <w:t xml:space="preserve">with skirt towards </w:t>
      </w:r>
      <w:r w:rsidR="00E30844" w:rsidRPr="00FF09F4">
        <w:rPr>
          <w:rFonts w:asciiTheme="minorHAnsi" w:eastAsiaTheme="minorHAnsi" w:hAnsiTheme="minorHAnsi" w:cstheme="minorBidi"/>
          <w:sz w:val="22"/>
          <w:szCs w:val="22"/>
          <w:lang w:val="en-US" w:eastAsia="en-US"/>
        </w:rPr>
        <w:t xml:space="preserve">the </w:t>
      </w:r>
      <w:r w:rsidRPr="00FF09F4">
        <w:rPr>
          <w:rFonts w:asciiTheme="minorHAnsi" w:eastAsiaTheme="minorHAnsi" w:hAnsiTheme="minorHAnsi" w:cstheme="minorBidi"/>
          <w:sz w:val="22"/>
          <w:szCs w:val="22"/>
          <w:lang w:val="en-US" w:eastAsia="en-US"/>
        </w:rPr>
        <w:t>feral pressure side</w:t>
      </w:r>
      <w:r w:rsidR="00E30844" w:rsidRPr="00FF09F4">
        <w:rPr>
          <w:rFonts w:asciiTheme="minorHAnsi" w:eastAsiaTheme="minorHAnsi" w:hAnsiTheme="minorHAnsi" w:cstheme="minorBidi"/>
          <w:sz w:val="22"/>
          <w:szCs w:val="22"/>
          <w:lang w:val="en-US" w:eastAsia="en-US"/>
        </w:rPr>
        <w:t xml:space="preserve">. In </w:t>
      </w:r>
      <w:r w:rsidR="00FF09F4">
        <w:rPr>
          <w:rFonts w:asciiTheme="minorHAnsi" w:eastAsiaTheme="minorHAnsi" w:hAnsiTheme="minorHAnsi" w:cstheme="minorBidi"/>
          <w:sz w:val="22"/>
          <w:szCs w:val="22"/>
          <w:lang w:val="en-US" w:eastAsia="en-US"/>
        </w:rPr>
        <w:t>time</w:t>
      </w:r>
      <w:r w:rsidR="00E30844" w:rsidRPr="00FF09F4">
        <w:rPr>
          <w:rFonts w:asciiTheme="minorHAnsi" w:eastAsiaTheme="minorHAnsi" w:hAnsiTheme="minorHAnsi" w:cstheme="minorBidi"/>
          <w:sz w:val="22"/>
          <w:szCs w:val="22"/>
          <w:lang w:val="en-US" w:eastAsia="en-US"/>
        </w:rPr>
        <w:t>, the skirt will be anchored by vegetative matter.</w:t>
      </w:r>
      <w:r w:rsidR="00FF09F4">
        <w:rPr>
          <w:rFonts w:asciiTheme="minorHAnsi" w:eastAsiaTheme="minorHAnsi" w:hAnsiTheme="minorHAnsi" w:cstheme="minorBidi"/>
          <w:sz w:val="22"/>
          <w:szCs w:val="22"/>
          <w:lang w:val="en-US" w:eastAsia="en-US"/>
        </w:rPr>
        <w:t xml:space="preserve"> </w:t>
      </w:r>
    </w:p>
    <w:p w14:paraId="05E126A0" w14:textId="77777777" w:rsidR="00FF09F4" w:rsidRDefault="00FF09F4" w:rsidP="00FF09F4">
      <w:pPr>
        <w:spacing w:after="160" w:line="276" w:lineRule="auto"/>
        <w:ind w:left="1440"/>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This skirt addresses burrowing ferals such as foxes and pigs.</w:t>
      </w:r>
    </w:p>
    <w:p w14:paraId="54CFDD3B" w14:textId="376016EB" w:rsidR="00FE6E13" w:rsidRPr="00FF09F4" w:rsidRDefault="00FF09F4" w:rsidP="00FF09F4">
      <w:pPr>
        <w:spacing w:after="160" w:line="276" w:lineRule="auto"/>
        <w:ind w:left="1440"/>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On balance, the preference was expressed for a tensioned skirt because this was said to increase </w:t>
      </w:r>
      <w:r w:rsidR="007948B8">
        <w:rPr>
          <w:rFonts w:asciiTheme="minorHAnsi" w:eastAsiaTheme="minorHAnsi" w:hAnsiTheme="minorHAnsi" w:cstheme="minorBidi"/>
          <w:sz w:val="22"/>
          <w:szCs w:val="22"/>
          <w:lang w:val="en-US" w:eastAsia="en-US"/>
        </w:rPr>
        <w:t>effectiveness,</w:t>
      </w:r>
      <w:r>
        <w:rPr>
          <w:rFonts w:asciiTheme="minorHAnsi" w:eastAsiaTheme="minorHAnsi" w:hAnsiTheme="minorHAnsi" w:cstheme="minorBidi"/>
          <w:sz w:val="22"/>
          <w:szCs w:val="22"/>
          <w:lang w:val="en-US" w:eastAsia="en-US"/>
        </w:rPr>
        <w:t xml:space="preserve"> but the hinged skirt is easier and quicker in the construction phase.</w:t>
      </w:r>
    </w:p>
    <w:p w14:paraId="10A7B103" w14:textId="612830DC" w:rsidR="00FE6E13" w:rsidRDefault="00E30844" w:rsidP="00FE6E13">
      <w:pPr>
        <w:pStyle w:val="ListParagraph"/>
        <w:numPr>
          <w:ilvl w:val="1"/>
          <w:numId w:val="1"/>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1 or 2 strand of barb wire – some prefer</w:t>
      </w:r>
      <w:r w:rsidR="00BB195A">
        <w:rPr>
          <w:rFonts w:asciiTheme="minorHAnsi" w:eastAsiaTheme="minorHAnsi" w:hAnsiTheme="minorHAnsi" w:cstheme="minorBidi"/>
          <w:sz w:val="22"/>
          <w:szCs w:val="22"/>
          <w:lang w:val="en-US" w:eastAsia="en-US"/>
        </w:rPr>
        <w:t>red</w:t>
      </w:r>
      <w:r>
        <w:rPr>
          <w:rFonts w:asciiTheme="minorHAnsi" w:eastAsiaTheme="minorHAnsi" w:hAnsiTheme="minorHAnsi" w:cstheme="minorBidi"/>
          <w:sz w:val="22"/>
          <w:szCs w:val="22"/>
          <w:lang w:val="en-US" w:eastAsia="en-US"/>
        </w:rPr>
        <w:t xml:space="preserve"> these strands to be loosely tensioned</w:t>
      </w:r>
      <w:r w:rsidR="00FF09F4">
        <w:rPr>
          <w:rFonts w:asciiTheme="minorHAnsi" w:eastAsiaTheme="minorHAnsi" w:hAnsiTheme="minorHAnsi" w:cstheme="minorBidi"/>
          <w:sz w:val="22"/>
          <w:szCs w:val="22"/>
          <w:lang w:val="en-US" w:eastAsia="en-US"/>
        </w:rPr>
        <w:t xml:space="preserve"> as they believe it </w:t>
      </w:r>
      <w:r w:rsidR="00BB195A">
        <w:rPr>
          <w:rFonts w:asciiTheme="minorHAnsi" w:eastAsiaTheme="minorHAnsi" w:hAnsiTheme="minorHAnsi" w:cstheme="minorBidi"/>
          <w:sz w:val="22"/>
          <w:szCs w:val="22"/>
          <w:lang w:val="en-US" w:eastAsia="en-US"/>
        </w:rPr>
        <w:t>to be</w:t>
      </w:r>
      <w:r w:rsidR="00FF09F4">
        <w:rPr>
          <w:rFonts w:asciiTheme="minorHAnsi" w:eastAsiaTheme="minorHAnsi" w:hAnsiTheme="minorHAnsi" w:cstheme="minorBidi"/>
          <w:sz w:val="22"/>
          <w:szCs w:val="22"/>
          <w:lang w:val="en-US" w:eastAsia="en-US"/>
        </w:rPr>
        <w:t xml:space="preserve"> more effective </w:t>
      </w:r>
      <w:r w:rsidR="004268D9">
        <w:rPr>
          <w:rFonts w:asciiTheme="minorHAnsi" w:eastAsiaTheme="minorHAnsi" w:hAnsiTheme="minorHAnsi" w:cstheme="minorBidi"/>
          <w:sz w:val="22"/>
          <w:szCs w:val="22"/>
          <w:lang w:val="en-US" w:eastAsia="en-US"/>
        </w:rPr>
        <w:t>in</w:t>
      </w:r>
      <w:r w:rsidR="00BB195A">
        <w:rPr>
          <w:rFonts w:asciiTheme="minorHAnsi" w:eastAsiaTheme="minorHAnsi" w:hAnsiTheme="minorHAnsi" w:cstheme="minorBidi"/>
          <w:sz w:val="22"/>
          <w:szCs w:val="22"/>
          <w:lang w:val="en-US" w:eastAsia="en-US"/>
        </w:rPr>
        <w:t xml:space="preserve"> discouraging ferals</w:t>
      </w:r>
      <w:r w:rsidR="004268D9">
        <w:rPr>
          <w:rFonts w:asciiTheme="minorHAnsi" w:eastAsiaTheme="minorHAnsi" w:hAnsiTheme="minorHAnsi" w:cstheme="minorBidi"/>
          <w:sz w:val="22"/>
          <w:szCs w:val="22"/>
          <w:lang w:val="en-US" w:eastAsia="en-US"/>
        </w:rPr>
        <w:t xml:space="preserve"> </w:t>
      </w:r>
      <w:r w:rsidR="00BB195A">
        <w:rPr>
          <w:rFonts w:asciiTheme="minorHAnsi" w:eastAsiaTheme="minorHAnsi" w:hAnsiTheme="minorHAnsi" w:cstheme="minorBidi"/>
          <w:sz w:val="22"/>
          <w:szCs w:val="22"/>
          <w:lang w:val="en-US" w:eastAsia="en-US"/>
        </w:rPr>
        <w:t>,</w:t>
      </w:r>
      <w:r w:rsidR="004268D9">
        <w:rPr>
          <w:rFonts w:asciiTheme="minorHAnsi" w:eastAsiaTheme="minorHAnsi" w:hAnsiTheme="minorHAnsi" w:cstheme="minorBidi"/>
          <w:sz w:val="22"/>
          <w:szCs w:val="22"/>
          <w:lang w:val="en-US" w:eastAsia="en-US"/>
        </w:rPr>
        <w:t xml:space="preserve"> and is easier in the construction phase as it does not create additional pressure on high points and low points in the fence. In any case it is not esse</w:t>
      </w:r>
      <w:r w:rsidR="00BB195A">
        <w:rPr>
          <w:rFonts w:asciiTheme="minorHAnsi" w:eastAsiaTheme="minorHAnsi" w:hAnsiTheme="minorHAnsi" w:cstheme="minorBidi"/>
          <w:sz w:val="22"/>
          <w:szCs w:val="22"/>
          <w:lang w:val="en-US" w:eastAsia="en-US"/>
        </w:rPr>
        <w:t>ntial to the structural efficacy of the fence.</w:t>
      </w:r>
    </w:p>
    <w:p w14:paraId="58391348" w14:textId="77777777" w:rsidR="000939FD" w:rsidRDefault="00E30844" w:rsidP="00FE6E13">
      <w:pPr>
        <w:pStyle w:val="ListParagraph"/>
        <w:numPr>
          <w:ilvl w:val="1"/>
          <w:numId w:val="1"/>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attached by clip to maxi posts on 3.5 to 5 m</w:t>
      </w:r>
      <w:r w:rsidR="000939FD">
        <w:rPr>
          <w:rFonts w:asciiTheme="minorHAnsi" w:eastAsiaTheme="minorHAnsi" w:hAnsiTheme="minorHAnsi" w:cstheme="minorBidi"/>
          <w:sz w:val="22"/>
          <w:szCs w:val="22"/>
          <w:lang w:val="en-US" w:eastAsia="en-US"/>
        </w:rPr>
        <w:t xml:space="preserve"> – spacing dependent on terrain</w:t>
      </w:r>
    </w:p>
    <w:p w14:paraId="5050073B" w14:textId="239838A2" w:rsidR="000939FD" w:rsidRDefault="000939FD" w:rsidP="00FE6E13">
      <w:pPr>
        <w:pStyle w:val="ListParagraph"/>
        <w:numPr>
          <w:ilvl w:val="1"/>
          <w:numId w:val="1"/>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some fences include 50 – 60 mm diameter steel casing at regular interval</w:t>
      </w:r>
      <w:r w:rsidR="00BB195A">
        <w:rPr>
          <w:rFonts w:asciiTheme="minorHAnsi" w:eastAsiaTheme="minorHAnsi" w:hAnsiTheme="minorHAnsi" w:cstheme="minorBidi"/>
          <w:sz w:val="22"/>
          <w:szCs w:val="22"/>
          <w:lang w:val="en-US" w:eastAsia="en-US"/>
        </w:rPr>
        <w:t>s down to say 15 m</w:t>
      </w:r>
      <w:r>
        <w:rPr>
          <w:rFonts w:asciiTheme="minorHAnsi" w:eastAsiaTheme="minorHAnsi" w:hAnsiTheme="minorHAnsi" w:cstheme="minorBidi"/>
          <w:sz w:val="22"/>
          <w:szCs w:val="22"/>
          <w:lang w:val="en-US" w:eastAsia="en-US"/>
        </w:rPr>
        <w:t xml:space="preserve"> </w:t>
      </w:r>
      <w:r w:rsidR="00EF1B6D">
        <w:rPr>
          <w:rFonts w:asciiTheme="minorHAnsi" w:eastAsiaTheme="minorHAnsi" w:hAnsiTheme="minorHAnsi" w:cstheme="minorBidi"/>
          <w:sz w:val="22"/>
          <w:szCs w:val="22"/>
          <w:lang w:val="en-US" w:eastAsia="en-US"/>
        </w:rPr>
        <w:t>depending</w:t>
      </w:r>
      <w:r>
        <w:rPr>
          <w:rFonts w:asciiTheme="minorHAnsi" w:eastAsiaTheme="minorHAnsi" w:hAnsiTheme="minorHAnsi" w:cstheme="minorBidi"/>
          <w:sz w:val="22"/>
          <w:szCs w:val="22"/>
          <w:lang w:val="en-US" w:eastAsia="en-US"/>
        </w:rPr>
        <w:t xml:space="preserve"> on pressure and terrain</w:t>
      </w:r>
    </w:p>
    <w:p w14:paraId="0B217790" w14:textId="7F3F0127" w:rsidR="004F3CA2" w:rsidRDefault="000939FD" w:rsidP="00FC5075">
      <w:pPr>
        <w:pStyle w:val="ListParagraph"/>
        <w:numPr>
          <w:ilvl w:val="1"/>
          <w:numId w:val="1"/>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strainer</w:t>
      </w:r>
      <w:r w:rsidR="00FC5075">
        <w:rPr>
          <w:rFonts w:asciiTheme="minorHAnsi" w:eastAsiaTheme="minorHAnsi" w:hAnsiTheme="minorHAnsi" w:cstheme="minorBidi"/>
          <w:sz w:val="22"/>
          <w:szCs w:val="22"/>
          <w:lang w:val="en-US" w:eastAsia="en-US"/>
        </w:rPr>
        <w:t xml:space="preserve"> posts and sets</w:t>
      </w:r>
      <w:r>
        <w:rPr>
          <w:rFonts w:asciiTheme="minorHAnsi" w:eastAsiaTheme="minorHAnsi" w:hAnsiTheme="minorHAnsi" w:cstheme="minorBidi"/>
          <w:sz w:val="22"/>
          <w:szCs w:val="22"/>
          <w:lang w:val="en-US" w:eastAsia="en-US"/>
        </w:rPr>
        <w:t xml:space="preserve"> need to be designed to accommodate maximum straining distance</w:t>
      </w:r>
      <w:r w:rsidR="00BB195A">
        <w:rPr>
          <w:rFonts w:asciiTheme="minorHAnsi" w:eastAsiaTheme="minorHAnsi" w:hAnsiTheme="minorHAnsi" w:cstheme="minorBidi"/>
          <w:sz w:val="22"/>
          <w:szCs w:val="22"/>
          <w:lang w:val="en-US" w:eastAsia="en-US"/>
        </w:rPr>
        <w:t>s and placing will be terrain dependent. Standard straining</w:t>
      </w:r>
      <w:r w:rsidR="0090121C">
        <w:rPr>
          <w:rFonts w:asciiTheme="minorHAnsi" w:eastAsiaTheme="minorHAnsi" w:hAnsiTheme="minorHAnsi" w:cstheme="minorBidi"/>
          <w:sz w:val="22"/>
          <w:szCs w:val="22"/>
          <w:lang w:val="en-US" w:eastAsia="en-US"/>
        </w:rPr>
        <w:t xml:space="preserve"> intervals are achievable where terrain allows.</w:t>
      </w:r>
    </w:p>
    <w:p w14:paraId="2B29D78D" w14:textId="428323F8" w:rsidR="000939FD" w:rsidRPr="004F3CA2" w:rsidRDefault="004F3CA2" w:rsidP="004F3CA2">
      <w:pP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br w:type="page"/>
      </w:r>
    </w:p>
    <w:p w14:paraId="41BC3E9B" w14:textId="3C07C353" w:rsidR="007A68B0" w:rsidRPr="004F3CA2" w:rsidRDefault="007A68B0" w:rsidP="003B6785">
      <w:pPr>
        <w:numPr>
          <w:ilvl w:val="0"/>
          <w:numId w:val="1"/>
        </w:numPr>
        <w:spacing w:after="160" w:line="276" w:lineRule="auto"/>
        <w:contextualSpacing/>
        <w:rPr>
          <w:rFonts w:asciiTheme="minorHAnsi" w:eastAsiaTheme="minorHAnsi" w:hAnsiTheme="minorHAnsi" w:cstheme="minorBidi"/>
          <w:b/>
          <w:bCs/>
          <w:sz w:val="22"/>
          <w:szCs w:val="22"/>
          <w:lang w:val="en-US" w:eastAsia="en-US"/>
        </w:rPr>
      </w:pPr>
      <w:r w:rsidRPr="004F3CA2">
        <w:rPr>
          <w:rFonts w:asciiTheme="minorHAnsi" w:eastAsiaTheme="minorHAnsi" w:hAnsiTheme="minorHAnsi" w:cstheme="minorBidi"/>
          <w:b/>
          <w:bCs/>
          <w:sz w:val="22"/>
          <w:szCs w:val="22"/>
          <w:lang w:val="en-US" w:eastAsia="en-US"/>
        </w:rPr>
        <w:lastRenderedPageBreak/>
        <w:t>Delivery Methodology</w:t>
      </w:r>
    </w:p>
    <w:p w14:paraId="10DD2604" w14:textId="77777777" w:rsidR="004F3CA2" w:rsidRDefault="004F3CA2" w:rsidP="004F3CA2">
      <w:pPr>
        <w:spacing w:after="160" w:line="276" w:lineRule="auto"/>
        <w:ind w:left="720"/>
        <w:contextualSpacing/>
        <w:rPr>
          <w:rFonts w:asciiTheme="minorHAnsi" w:eastAsiaTheme="minorHAnsi" w:hAnsiTheme="minorHAnsi" w:cstheme="minorBidi"/>
          <w:sz w:val="22"/>
          <w:szCs w:val="22"/>
          <w:lang w:val="en-US" w:eastAsia="en-US"/>
        </w:rPr>
      </w:pPr>
    </w:p>
    <w:p w14:paraId="3EDAC8B5" w14:textId="07F0BE0C" w:rsidR="00820071" w:rsidRDefault="00AC4D95" w:rsidP="003B6785">
      <w:pPr>
        <w:spacing w:after="160" w:line="276" w:lineRule="auto"/>
        <w:ind w:left="720"/>
        <w:contextualSpacing/>
        <w:rPr>
          <w:rFonts w:asciiTheme="minorHAnsi" w:eastAsiaTheme="minorHAnsi" w:hAnsiTheme="minorHAnsi" w:cstheme="minorBidi"/>
          <w:sz w:val="22"/>
          <w:szCs w:val="22"/>
          <w:lang w:val="en-US" w:eastAsia="en-US"/>
        </w:rPr>
      </w:pPr>
      <w:r>
        <w:rPr>
          <w:noProof/>
        </w:rPr>
        <w:drawing>
          <wp:inline distT="0" distB="0" distL="0" distR="0" wp14:anchorId="781F99BC" wp14:editId="20F5CDFF">
            <wp:extent cx="2080800" cy="1681200"/>
            <wp:effectExtent l="9207" t="0" r="5398" b="5397"/>
            <wp:docPr id="13" name="Picture 13" descr="A picture containing stone,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tone, dirty&#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080800" cy="1681200"/>
                    </a:xfrm>
                    <a:prstGeom prst="rect">
                      <a:avLst/>
                    </a:prstGeom>
                    <a:noFill/>
                    <a:ln>
                      <a:noFill/>
                    </a:ln>
                  </pic:spPr>
                </pic:pic>
              </a:graphicData>
            </a:graphic>
          </wp:inline>
        </w:drawing>
      </w:r>
      <w:r w:rsidR="00820071" w:rsidRPr="00AC50BF">
        <w:rPr>
          <w:rFonts w:asciiTheme="minorHAnsi" w:eastAsiaTheme="minorHAnsi" w:hAnsiTheme="minorHAnsi" w:cstheme="minorBidi"/>
          <w:noProof/>
          <w:sz w:val="22"/>
          <w:szCs w:val="22"/>
          <w:lang w:val="en-US" w:eastAsia="en-US"/>
        </w:rPr>
        <w:drawing>
          <wp:inline distT="0" distB="0" distL="0" distR="0" wp14:anchorId="577E3E9B" wp14:editId="743AB790">
            <wp:extent cx="2076928" cy="1544006"/>
            <wp:effectExtent l="0" t="318" r="0" b="0"/>
            <wp:docPr id="6" name="Picture 6" descr="A picture containing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ranspo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077936" cy="1544756"/>
                    </a:xfrm>
                    <a:prstGeom prst="rect">
                      <a:avLst/>
                    </a:prstGeom>
                    <a:noFill/>
                    <a:ln>
                      <a:noFill/>
                    </a:ln>
                  </pic:spPr>
                </pic:pic>
              </a:graphicData>
            </a:graphic>
          </wp:inline>
        </w:drawing>
      </w:r>
      <w:r w:rsidR="000939FD" w:rsidRPr="00AC50BF">
        <w:rPr>
          <w:rFonts w:asciiTheme="minorHAnsi" w:eastAsiaTheme="minorHAnsi" w:hAnsiTheme="minorHAnsi" w:cstheme="minorBidi"/>
          <w:noProof/>
          <w:sz w:val="22"/>
          <w:szCs w:val="22"/>
          <w:lang w:val="en-US" w:eastAsia="en-US"/>
        </w:rPr>
        <w:drawing>
          <wp:inline distT="0" distB="0" distL="0" distR="0" wp14:anchorId="757D8EE9" wp14:editId="7B808805">
            <wp:extent cx="2100528" cy="1400070"/>
            <wp:effectExtent l="7303" t="0" r="2857" b="2858"/>
            <wp:docPr id="11" name="Picture 11" descr="A picture containing tree, outdoor, building,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building, woo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108994" cy="1405713"/>
                    </a:xfrm>
                    <a:prstGeom prst="rect">
                      <a:avLst/>
                    </a:prstGeom>
                    <a:noFill/>
                    <a:ln>
                      <a:noFill/>
                    </a:ln>
                  </pic:spPr>
                </pic:pic>
              </a:graphicData>
            </a:graphic>
          </wp:inline>
        </w:drawing>
      </w:r>
    </w:p>
    <w:p w14:paraId="39B785C3" w14:textId="0AC8113A" w:rsidR="00FC5075" w:rsidRDefault="00FC5075" w:rsidP="00611F74">
      <w:pPr>
        <w:spacing w:after="160" w:line="276" w:lineRule="auto"/>
        <w:ind w:left="720"/>
        <w:contextualSpacing/>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L to R Fabricated platform for air driving the posts, mounted on a tray back, providing elevation and ease of driving posts up to 3 m in length. </w:t>
      </w:r>
      <w:r w:rsidR="00250D81">
        <w:rPr>
          <w:rFonts w:asciiTheme="minorHAnsi" w:eastAsiaTheme="minorHAnsi" w:hAnsiTheme="minorHAnsi" w:cstheme="minorBidi"/>
          <w:sz w:val="22"/>
          <w:szCs w:val="22"/>
          <w:lang w:val="en-US" w:eastAsia="en-US"/>
        </w:rPr>
        <w:t>Fabricated r</w:t>
      </w:r>
      <w:r>
        <w:rPr>
          <w:rFonts w:asciiTheme="minorHAnsi" w:eastAsiaTheme="minorHAnsi" w:hAnsiTheme="minorHAnsi" w:cstheme="minorBidi"/>
          <w:sz w:val="22"/>
          <w:szCs w:val="22"/>
          <w:lang w:val="en-US" w:eastAsia="en-US"/>
        </w:rPr>
        <w:t xml:space="preserve">ing lock carrier and roller for 3 </w:t>
      </w:r>
      <w:r w:rsidR="00611F74">
        <w:rPr>
          <w:rFonts w:asciiTheme="minorHAnsi" w:eastAsiaTheme="minorHAnsi" w:hAnsiTheme="minorHAnsi" w:cstheme="minorBidi"/>
          <w:sz w:val="22"/>
          <w:szCs w:val="22"/>
          <w:lang w:val="en-US" w:eastAsia="en-US"/>
        </w:rPr>
        <w:t>rolls (circa 2 tonne) on a large dozer. In this case, a D8 equivalent.</w:t>
      </w:r>
    </w:p>
    <w:p w14:paraId="43E3507F" w14:textId="585E493D" w:rsidR="00611F74" w:rsidRDefault="00611F74" w:rsidP="00611F74">
      <w:pPr>
        <w:spacing w:after="160" w:line="276" w:lineRule="auto"/>
        <w:ind w:left="720"/>
        <w:contextualSpacing/>
        <w:rPr>
          <w:rFonts w:asciiTheme="minorHAnsi" w:eastAsiaTheme="minorHAnsi" w:hAnsiTheme="minorHAnsi" w:cstheme="minorBidi"/>
          <w:sz w:val="22"/>
          <w:szCs w:val="22"/>
          <w:lang w:val="en-US" w:eastAsia="en-US"/>
        </w:rPr>
      </w:pPr>
    </w:p>
    <w:p w14:paraId="1775B76A" w14:textId="0F463009" w:rsidR="004F3CA2" w:rsidRPr="004F3CA2" w:rsidRDefault="0090121C" w:rsidP="004F3CA2">
      <w:pPr>
        <w:spacing w:after="160" w:line="276" w:lineRule="auto"/>
        <w:ind w:left="720"/>
        <w:contextualSpacing/>
        <w:rPr>
          <w:rFonts w:asciiTheme="minorHAnsi" w:eastAsiaTheme="minorHAnsi" w:hAnsiTheme="minorHAnsi" w:cstheme="minorBidi"/>
          <w:sz w:val="22"/>
          <w:szCs w:val="22"/>
          <w:lang w:val="en-US" w:eastAsia="en-US"/>
        </w:rPr>
      </w:pPr>
      <w:r w:rsidRPr="004F3CA2">
        <w:rPr>
          <w:rFonts w:asciiTheme="minorHAnsi" w:eastAsiaTheme="minorHAnsi" w:hAnsiTheme="minorHAnsi" w:cstheme="minorBidi"/>
          <w:sz w:val="22"/>
          <w:szCs w:val="22"/>
          <w:lang w:val="en-US" w:eastAsia="en-US"/>
        </w:rPr>
        <w:t>Again, th</w:t>
      </w:r>
      <w:r w:rsidR="008D7DC4">
        <w:rPr>
          <w:rFonts w:asciiTheme="minorHAnsi" w:eastAsiaTheme="minorHAnsi" w:hAnsiTheme="minorHAnsi" w:cstheme="minorBidi"/>
          <w:sz w:val="22"/>
          <w:szCs w:val="22"/>
          <w:lang w:val="en-US" w:eastAsia="en-US"/>
        </w:rPr>
        <w:t>ere</w:t>
      </w:r>
      <w:r w:rsidRPr="004F3CA2">
        <w:rPr>
          <w:rFonts w:asciiTheme="minorHAnsi" w:eastAsiaTheme="minorHAnsi" w:hAnsiTheme="minorHAnsi" w:cstheme="minorBidi"/>
          <w:sz w:val="22"/>
          <w:szCs w:val="22"/>
          <w:lang w:val="en-US" w:eastAsia="en-US"/>
        </w:rPr>
        <w:t xml:space="preserve"> is little rocket science in the construction phase although there may be a little more sweat and blood needed than when fencing on the flat! Key elements of advice are that proper alignment preparation ahead of time is vital and you need the right machinery and equipment, some of which is not readily commercially available </w:t>
      </w:r>
      <w:r w:rsidR="004F3CA2" w:rsidRPr="004F3CA2">
        <w:rPr>
          <w:rFonts w:asciiTheme="minorHAnsi" w:eastAsiaTheme="minorHAnsi" w:hAnsiTheme="minorHAnsi" w:cstheme="minorBidi"/>
          <w:sz w:val="22"/>
          <w:szCs w:val="22"/>
          <w:lang w:val="en-US" w:eastAsia="en-US"/>
        </w:rPr>
        <w:t xml:space="preserve">or may not </w:t>
      </w:r>
      <w:r w:rsidR="007948B8">
        <w:rPr>
          <w:rFonts w:asciiTheme="minorHAnsi" w:eastAsiaTheme="minorHAnsi" w:hAnsiTheme="minorHAnsi" w:cstheme="minorBidi"/>
          <w:sz w:val="22"/>
          <w:szCs w:val="22"/>
          <w:lang w:val="en-US" w:eastAsia="en-US"/>
        </w:rPr>
        <w:t>suit a stakeholder’s</w:t>
      </w:r>
      <w:r w:rsidR="004F3CA2" w:rsidRPr="004F3CA2">
        <w:rPr>
          <w:rFonts w:asciiTheme="minorHAnsi" w:eastAsiaTheme="minorHAnsi" w:hAnsiTheme="minorHAnsi" w:cstheme="minorBidi"/>
          <w:sz w:val="22"/>
          <w:szCs w:val="22"/>
          <w:lang w:val="en-US" w:eastAsia="en-US"/>
        </w:rPr>
        <w:t xml:space="preserve"> circumstances. In that instance, it may need some simple steel fabrication works.</w:t>
      </w:r>
    </w:p>
    <w:p w14:paraId="0AA0C264" w14:textId="43CFD6F1" w:rsidR="0090121C" w:rsidRDefault="0090121C" w:rsidP="0090121C">
      <w:pPr>
        <w:spacing w:after="160"/>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 </w:t>
      </w:r>
    </w:p>
    <w:p w14:paraId="6437936F" w14:textId="74594900" w:rsidR="00611F74" w:rsidRPr="00125DE5" w:rsidRDefault="00611F74" w:rsidP="00611F74">
      <w:pPr>
        <w:spacing w:after="160" w:line="276" w:lineRule="auto"/>
        <w:ind w:left="720"/>
        <w:contextualSpacing/>
        <w:rPr>
          <w:rFonts w:asciiTheme="minorHAnsi" w:eastAsiaTheme="minorHAnsi" w:hAnsiTheme="minorHAnsi" w:cstheme="minorBidi"/>
          <w:sz w:val="22"/>
          <w:szCs w:val="22"/>
          <w:u w:val="single"/>
          <w:lang w:val="en-US" w:eastAsia="en-US"/>
        </w:rPr>
      </w:pPr>
      <w:r w:rsidRPr="00125DE5">
        <w:rPr>
          <w:rFonts w:asciiTheme="minorHAnsi" w:eastAsiaTheme="minorHAnsi" w:hAnsiTheme="minorHAnsi" w:cstheme="minorBidi"/>
          <w:sz w:val="22"/>
          <w:szCs w:val="22"/>
          <w:u w:val="single"/>
          <w:lang w:val="en-US" w:eastAsia="en-US"/>
        </w:rPr>
        <w:t>Process</w:t>
      </w:r>
    </w:p>
    <w:p w14:paraId="36ACAD2E" w14:textId="6C518940" w:rsidR="00611F74" w:rsidRDefault="00611F74" w:rsidP="00611F74">
      <w:pPr>
        <w:pStyle w:val="ListParagraph"/>
        <w:numPr>
          <w:ilvl w:val="0"/>
          <w:numId w:val="19"/>
        </w:numPr>
        <w:spacing w:after="160" w:line="276" w:lineRule="auto"/>
        <w:rPr>
          <w:rFonts w:asciiTheme="minorHAnsi" w:eastAsiaTheme="minorHAnsi" w:hAnsiTheme="minorHAnsi" w:cstheme="minorBidi"/>
          <w:sz w:val="22"/>
          <w:szCs w:val="22"/>
          <w:lang w:val="en-US" w:eastAsia="en-US"/>
        </w:rPr>
      </w:pPr>
      <w:r w:rsidRPr="00611F74">
        <w:rPr>
          <w:rFonts w:asciiTheme="minorHAnsi" w:eastAsiaTheme="minorHAnsi" w:hAnsiTheme="minorHAnsi" w:cstheme="minorBidi"/>
          <w:sz w:val="22"/>
          <w:szCs w:val="22"/>
          <w:lang w:val="en-US" w:eastAsia="en-US"/>
        </w:rPr>
        <w:t>Landholders advise that the key to fencing in this terrain is cutting and clearing the al</w:t>
      </w:r>
      <w:r>
        <w:rPr>
          <w:rFonts w:asciiTheme="minorHAnsi" w:eastAsiaTheme="minorHAnsi" w:hAnsiTheme="minorHAnsi" w:cstheme="minorBidi"/>
          <w:sz w:val="22"/>
          <w:szCs w:val="22"/>
          <w:lang w:val="en-US" w:eastAsia="en-US"/>
        </w:rPr>
        <w:t>ignment to at least the width of 1 large dozer (D8 equivalent or larger)</w:t>
      </w:r>
      <w:r w:rsidR="00B36D61">
        <w:rPr>
          <w:rFonts w:asciiTheme="minorHAnsi" w:eastAsiaTheme="minorHAnsi" w:hAnsiTheme="minorHAnsi" w:cstheme="minorBidi"/>
          <w:sz w:val="22"/>
          <w:szCs w:val="22"/>
          <w:lang w:val="en-US" w:eastAsia="en-US"/>
        </w:rPr>
        <w:t xml:space="preserve"> or ideally 10</w:t>
      </w:r>
      <w:r w:rsidR="00E7755F">
        <w:rPr>
          <w:rFonts w:asciiTheme="minorHAnsi" w:eastAsiaTheme="minorHAnsi" w:hAnsiTheme="minorHAnsi" w:cstheme="minorBidi"/>
          <w:sz w:val="22"/>
          <w:szCs w:val="22"/>
          <w:lang w:val="en-US" w:eastAsia="en-US"/>
        </w:rPr>
        <w:t xml:space="preserve"> +</w:t>
      </w:r>
      <w:r w:rsidR="00B36D61">
        <w:rPr>
          <w:rFonts w:asciiTheme="minorHAnsi" w:eastAsiaTheme="minorHAnsi" w:hAnsiTheme="minorHAnsi" w:cstheme="minorBidi"/>
          <w:sz w:val="22"/>
          <w:szCs w:val="22"/>
          <w:lang w:val="en-US" w:eastAsia="en-US"/>
        </w:rPr>
        <w:t xml:space="preserve"> </w:t>
      </w:r>
      <w:r w:rsidR="00EF1B6D">
        <w:rPr>
          <w:rFonts w:asciiTheme="minorHAnsi" w:eastAsiaTheme="minorHAnsi" w:hAnsiTheme="minorHAnsi" w:cstheme="minorBidi"/>
          <w:sz w:val="22"/>
          <w:szCs w:val="22"/>
          <w:lang w:val="en-US" w:eastAsia="en-US"/>
        </w:rPr>
        <w:t>meters</w:t>
      </w:r>
      <w:r w:rsidR="00250D81">
        <w:rPr>
          <w:rFonts w:asciiTheme="minorHAnsi" w:eastAsiaTheme="minorHAnsi" w:hAnsiTheme="minorHAnsi" w:cstheme="minorBidi"/>
          <w:sz w:val="22"/>
          <w:szCs w:val="22"/>
          <w:lang w:val="en-US" w:eastAsia="en-US"/>
        </w:rPr>
        <w:t xml:space="preserve"> wide, leaving </w:t>
      </w:r>
      <w:r w:rsidR="00E7755F">
        <w:rPr>
          <w:rFonts w:asciiTheme="minorHAnsi" w:eastAsiaTheme="minorHAnsi" w:hAnsiTheme="minorHAnsi" w:cstheme="minorBidi"/>
          <w:sz w:val="22"/>
          <w:szCs w:val="22"/>
          <w:lang w:val="en-US" w:eastAsia="en-US"/>
        </w:rPr>
        <w:t>a minimum 5 m either side of the fence</w:t>
      </w:r>
      <w:r w:rsidR="00B36D61">
        <w:rPr>
          <w:rFonts w:asciiTheme="minorHAnsi" w:eastAsiaTheme="minorHAnsi" w:hAnsiTheme="minorHAnsi" w:cstheme="minorBidi"/>
          <w:sz w:val="22"/>
          <w:szCs w:val="22"/>
          <w:lang w:val="en-US" w:eastAsia="en-US"/>
        </w:rPr>
        <w:t xml:space="preserve">. The early clearing of trees that might fall on the fence is critical. </w:t>
      </w:r>
      <w:r w:rsidR="007113BB">
        <w:rPr>
          <w:rFonts w:asciiTheme="minorHAnsi" w:eastAsiaTheme="minorHAnsi" w:hAnsiTheme="minorHAnsi" w:cstheme="minorBidi"/>
          <w:sz w:val="22"/>
          <w:szCs w:val="22"/>
          <w:lang w:val="en-US" w:eastAsia="en-US"/>
        </w:rPr>
        <w:t>Also,</w:t>
      </w:r>
      <w:r w:rsidR="00B36D61">
        <w:rPr>
          <w:rFonts w:asciiTheme="minorHAnsi" w:eastAsiaTheme="minorHAnsi" w:hAnsiTheme="minorHAnsi" w:cstheme="minorBidi"/>
          <w:sz w:val="22"/>
          <w:szCs w:val="22"/>
          <w:lang w:val="en-US" w:eastAsia="en-US"/>
        </w:rPr>
        <w:t xml:space="preserve"> the early replanting of grasses in the scar.</w:t>
      </w:r>
    </w:p>
    <w:p w14:paraId="7EE3621F" w14:textId="5620BF47" w:rsidR="00B36D61" w:rsidRDefault="00B36D61" w:rsidP="00611F74">
      <w:pPr>
        <w:pStyle w:val="ListParagraph"/>
        <w:numPr>
          <w:ilvl w:val="0"/>
          <w:numId w:val="19"/>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Use centre of ridgelines and not necessarily existing fence lines</w:t>
      </w:r>
    </w:p>
    <w:p w14:paraId="4156DD56" w14:textId="7F233A34" w:rsidR="00B36D61" w:rsidRDefault="00B36D61" w:rsidP="00611F74">
      <w:pPr>
        <w:pStyle w:val="ListParagraph"/>
        <w:numPr>
          <w:ilvl w:val="0"/>
          <w:numId w:val="19"/>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Set strainers, then drop and </w:t>
      </w:r>
      <w:r w:rsidR="00250D81">
        <w:rPr>
          <w:rFonts w:asciiTheme="minorHAnsi" w:eastAsiaTheme="minorHAnsi" w:hAnsiTheme="minorHAnsi" w:cstheme="minorBidi"/>
          <w:sz w:val="22"/>
          <w:szCs w:val="22"/>
          <w:lang w:val="en-US" w:eastAsia="en-US"/>
        </w:rPr>
        <w:t>drive</w:t>
      </w:r>
      <w:r>
        <w:rPr>
          <w:rFonts w:asciiTheme="minorHAnsi" w:eastAsiaTheme="minorHAnsi" w:hAnsiTheme="minorHAnsi" w:cstheme="minorBidi"/>
          <w:sz w:val="22"/>
          <w:szCs w:val="22"/>
          <w:lang w:val="en-US" w:eastAsia="en-US"/>
        </w:rPr>
        <w:t xml:space="preserve"> posts</w:t>
      </w:r>
      <w:r w:rsidR="00125DE5">
        <w:rPr>
          <w:rFonts w:asciiTheme="minorHAnsi" w:eastAsiaTheme="minorHAnsi" w:hAnsiTheme="minorHAnsi" w:cstheme="minorBidi"/>
          <w:sz w:val="22"/>
          <w:szCs w:val="22"/>
          <w:lang w:val="en-US" w:eastAsia="en-US"/>
        </w:rPr>
        <w:t xml:space="preserve"> using tray</w:t>
      </w:r>
      <w:r w:rsidR="00250D81">
        <w:rPr>
          <w:rFonts w:asciiTheme="minorHAnsi" w:eastAsiaTheme="minorHAnsi" w:hAnsiTheme="minorHAnsi" w:cstheme="minorBidi"/>
          <w:sz w:val="22"/>
          <w:szCs w:val="22"/>
          <w:lang w:val="en-US" w:eastAsia="en-US"/>
        </w:rPr>
        <w:t xml:space="preserve"> </w:t>
      </w:r>
      <w:r w:rsidR="00125DE5">
        <w:rPr>
          <w:rFonts w:asciiTheme="minorHAnsi" w:eastAsiaTheme="minorHAnsi" w:hAnsiTheme="minorHAnsi" w:cstheme="minorBidi"/>
          <w:sz w:val="22"/>
          <w:szCs w:val="22"/>
          <w:lang w:val="en-US" w:eastAsia="en-US"/>
        </w:rPr>
        <w:t>back</w:t>
      </w:r>
      <w:r w:rsidR="00250D81">
        <w:rPr>
          <w:rFonts w:asciiTheme="minorHAnsi" w:eastAsiaTheme="minorHAnsi" w:hAnsiTheme="minorHAnsi" w:cstheme="minorBidi"/>
          <w:sz w:val="22"/>
          <w:szCs w:val="22"/>
          <w:lang w:val="en-US" w:eastAsia="en-US"/>
        </w:rPr>
        <w:t xml:space="preserve"> or equivalent</w:t>
      </w:r>
    </w:p>
    <w:p w14:paraId="03B9E08B" w14:textId="1D3086B6" w:rsidR="00B36D61" w:rsidRDefault="00B36D61" w:rsidP="00611F74">
      <w:pPr>
        <w:pStyle w:val="ListParagraph"/>
        <w:numPr>
          <w:ilvl w:val="0"/>
          <w:numId w:val="19"/>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Using bulldozer</w:t>
      </w:r>
      <w:r w:rsidR="00125DE5">
        <w:rPr>
          <w:rFonts w:asciiTheme="minorHAnsi" w:eastAsiaTheme="minorHAnsi" w:hAnsiTheme="minorHAnsi" w:cstheme="minorBidi"/>
          <w:sz w:val="22"/>
          <w:szCs w:val="22"/>
          <w:lang w:val="en-US" w:eastAsia="en-US"/>
        </w:rPr>
        <w:t xml:space="preserve"> to carry ring lock, roll out and attach using clips</w:t>
      </w:r>
    </w:p>
    <w:p w14:paraId="69ACAF02" w14:textId="4094EA58" w:rsidR="00125DE5" w:rsidRDefault="00125DE5" w:rsidP="00611F74">
      <w:pPr>
        <w:pStyle w:val="ListParagraph"/>
        <w:numPr>
          <w:ilvl w:val="0"/>
          <w:numId w:val="19"/>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Attach and strain top wires</w:t>
      </w:r>
    </w:p>
    <w:p w14:paraId="01AE5914" w14:textId="02454D71" w:rsidR="00FC5075" w:rsidRDefault="00125DE5" w:rsidP="00125DE5">
      <w:pPr>
        <w:pStyle w:val="ListParagraph"/>
        <w:numPr>
          <w:ilvl w:val="0"/>
          <w:numId w:val="19"/>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Further secure and tie down sharp changes in the elevation of the fence where they are not strainer points</w:t>
      </w:r>
    </w:p>
    <w:p w14:paraId="37B8ACC3" w14:textId="4F91BD2A" w:rsidR="00125DE5" w:rsidRDefault="00125DE5" w:rsidP="00125DE5">
      <w:pPr>
        <w:spacing w:after="160" w:line="276" w:lineRule="auto"/>
        <w:ind w:left="720"/>
        <w:rPr>
          <w:rFonts w:asciiTheme="minorHAnsi" w:eastAsiaTheme="minorHAnsi" w:hAnsiTheme="minorHAnsi" w:cstheme="minorBidi"/>
          <w:sz w:val="22"/>
          <w:szCs w:val="22"/>
          <w:u w:val="single"/>
          <w:lang w:val="en-US" w:eastAsia="en-US"/>
        </w:rPr>
      </w:pPr>
      <w:r w:rsidRPr="00125DE5">
        <w:rPr>
          <w:rFonts w:asciiTheme="minorHAnsi" w:eastAsiaTheme="minorHAnsi" w:hAnsiTheme="minorHAnsi" w:cstheme="minorBidi"/>
          <w:sz w:val="22"/>
          <w:szCs w:val="22"/>
          <w:u w:val="single"/>
          <w:lang w:val="en-US" w:eastAsia="en-US"/>
        </w:rPr>
        <w:t>Basic Equipment Requirements</w:t>
      </w:r>
    </w:p>
    <w:p w14:paraId="2512E3B7" w14:textId="4F5CBE6E" w:rsidR="00125DE5" w:rsidRDefault="00125DE5" w:rsidP="00125DE5">
      <w:pPr>
        <w:pStyle w:val="ListParagraph"/>
        <w:numPr>
          <w:ilvl w:val="0"/>
          <w:numId w:val="20"/>
        </w:numPr>
        <w:spacing w:after="160" w:line="276" w:lineRule="auto"/>
        <w:rPr>
          <w:rFonts w:asciiTheme="minorHAnsi" w:eastAsiaTheme="minorHAnsi" w:hAnsiTheme="minorHAnsi" w:cstheme="minorBidi"/>
          <w:sz w:val="22"/>
          <w:szCs w:val="22"/>
          <w:lang w:val="en-US" w:eastAsia="en-US"/>
        </w:rPr>
      </w:pPr>
      <w:r w:rsidRPr="00125DE5">
        <w:rPr>
          <w:rFonts w:asciiTheme="minorHAnsi" w:eastAsiaTheme="minorHAnsi" w:hAnsiTheme="minorHAnsi" w:cstheme="minorBidi"/>
          <w:sz w:val="22"/>
          <w:szCs w:val="22"/>
          <w:lang w:val="en-US" w:eastAsia="en-US"/>
        </w:rPr>
        <w:t xml:space="preserve">D8 equivalent or larger </w:t>
      </w:r>
      <w:r>
        <w:rPr>
          <w:rFonts w:asciiTheme="minorHAnsi" w:eastAsiaTheme="minorHAnsi" w:hAnsiTheme="minorHAnsi" w:cstheme="minorBidi"/>
          <w:sz w:val="22"/>
          <w:szCs w:val="22"/>
          <w:lang w:val="en-US" w:eastAsia="en-US"/>
        </w:rPr>
        <w:t>bull</w:t>
      </w:r>
      <w:r w:rsidRPr="00125DE5">
        <w:rPr>
          <w:rFonts w:asciiTheme="minorHAnsi" w:eastAsiaTheme="minorHAnsi" w:hAnsiTheme="minorHAnsi" w:cstheme="minorBidi"/>
          <w:sz w:val="22"/>
          <w:szCs w:val="22"/>
          <w:lang w:val="en-US" w:eastAsia="en-US"/>
        </w:rPr>
        <w:t>dozer</w:t>
      </w:r>
    </w:p>
    <w:p w14:paraId="34025655" w14:textId="3645B92A" w:rsidR="00125DE5" w:rsidRDefault="00250D81" w:rsidP="00125DE5">
      <w:pPr>
        <w:pStyle w:val="ListParagraph"/>
        <w:numPr>
          <w:ilvl w:val="0"/>
          <w:numId w:val="20"/>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Farm 4WD vehicle for carry materials to site/along alignment/providing platform for driving posts (ordinary tractor is of limited use in  this terrain</w:t>
      </w:r>
    </w:p>
    <w:p w14:paraId="2BDD5C92" w14:textId="38499152" w:rsidR="00250D81" w:rsidRDefault="00250D81" w:rsidP="00125DE5">
      <w:pPr>
        <w:pStyle w:val="ListParagraph"/>
        <w:numPr>
          <w:ilvl w:val="0"/>
          <w:numId w:val="20"/>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Air or hydraulic hand operated post driver</w:t>
      </w:r>
    </w:p>
    <w:p w14:paraId="0C4A6D02" w14:textId="5FE30FE5" w:rsidR="00E7755F" w:rsidRPr="00F37419" w:rsidRDefault="00250D81" w:rsidP="00E7755F">
      <w:pPr>
        <w:pStyle w:val="ListParagraph"/>
        <w:numPr>
          <w:ilvl w:val="0"/>
          <w:numId w:val="20"/>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lastRenderedPageBreak/>
        <w:t xml:space="preserve">Ring lock carrier and roller </w:t>
      </w:r>
      <w:r w:rsidR="00E7755F">
        <w:rPr>
          <w:rFonts w:asciiTheme="minorHAnsi" w:eastAsiaTheme="minorHAnsi" w:hAnsiTheme="minorHAnsi" w:cstheme="minorBidi"/>
          <w:sz w:val="22"/>
          <w:szCs w:val="22"/>
          <w:lang w:val="en-US" w:eastAsia="en-US"/>
        </w:rPr>
        <w:t>for attachment to bulldozer</w:t>
      </w:r>
    </w:p>
    <w:p w14:paraId="4279FB64" w14:textId="2F2333BC" w:rsidR="00E7755F" w:rsidRDefault="00E7755F" w:rsidP="00E7755F">
      <w:pPr>
        <w:spacing w:after="160" w:line="276" w:lineRule="auto"/>
        <w:ind w:left="720"/>
        <w:rPr>
          <w:rFonts w:asciiTheme="minorHAnsi" w:eastAsiaTheme="minorHAnsi" w:hAnsiTheme="minorHAnsi" w:cstheme="minorBidi"/>
          <w:sz w:val="22"/>
          <w:szCs w:val="22"/>
          <w:u w:val="single"/>
          <w:lang w:val="en-US" w:eastAsia="en-US"/>
        </w:rPr>
      </w:pPr>
      <w:r>
        <w:rPr>
          <w:rFonts w:asciiTheme="minorHAnsi" w:eastAsiaTheme="minorHAnsi" w:hAnsiTheme="minorHAnsi" w:cstheme="minorBidi"/>
          <w:sz w:val="22"/>
          <w:szCs w:val="22"/>
          <w:u w:val="single"/>
          <w:lang w:val="en-US" w:eastAsia="en-US"/>
        </w:rPr>
        <w:t>Sourcing</w:t>
      </w:r>
    </w:p>
    <w:p w14:paraId="748474EE" w14:textId="2D967461" w:rsidR="00E7755F" w:rsidRDefault="00E7755F" w:rsidP="00E7755F">
      <w:pPr>
        <w:pStyle w:val="ListParagraph"/>
        <w:numPr>
          <w:ilvl w:val="0"/>
          <w:numId w:val="21"/>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Most of the necessary equipment is commercially available but some fabrication to suit existing vehicles and machinery is likely</w:t>
      </w:r>
    </w:p>
    <w:p w14:paraId="151246DE" w14:textId="77777777" w:rsidR="00361C22" w:rsidRDefault="00E7755F" w:rsidP="00774BC8">
      <w:pPr>
        <w:pStyle w:val="ListParagraph"/>
        <w:numPr>
          <w:ilvl w:val="0"/>
          <w:numId w:val="21"/>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There are existing skilled operators who already know and have </w:t>
      </w:r>
      <w:r w:rsidR="00361C22">
        <w:rPr>
          <w:rFonts w:asciiTheme="minorHAnsi" w:eastAsiaTheme="minorHAnsi" w:hAnsiTheme="minorHAnsi" w:cstheme="minorBidi"/>
          <w:sz w:val="22"/>
          <w:szCs w:val="22"/>
          <w:lang w:val="en-US" w:eastAsia="en-US"/>
        </w:rPr>
        <w:t xml:space="preserve">current </w:t>
      </w:r>
      <w:r>
        <w:rPr>
          <w:rFonts w:asciiTheme="minorHAnsi" w:eastAsiaTheme="minorHAnsi" w:hAnsiTheme="minorHAnsi" w:cstheme="minorBidi"/>
          <w:sz w:val="22"/>
          <w:szCs w:val="22"/>
          <w:lang w:val="en-US" w:eastAsia="en-US"/>
        </w:rPr>
        <w:t>construction experience in the country</w:t>
      </w:r>
      <w:r w:rsidR="00774BC8">
        <w:rPr>
          <w:rFonts w:asciiTheme="minorHAnsi" w:eastAsiaTheme="minorHAnsi" w:hAnsiTheme="minorHAnsi" w:cstheme="minorBidi"/>
          <w:sz w:val="22"/>
          <w:szCs w:val="22"/>
          <w:lang w:val="en-US" w:eastAsia="en-US"/>
        </w:rPr>
        <w:t xml:space="preserve"> where these alignments are likely to go. </w:t>
      </w:r>
    </w:p>
    <w:p w14:paraId="6A40E89F" w14:textId="563D9F3A" w:rsidR="00774BC8" w:rsidRDefault="00774BC8" w:rsidP="00361C22">
      <w:pPr>
        <w:pStyle w:val="ListParagraph"/>
        <w:spacing w:after="160" w:line="276" w:lineRule="auto"/>
        <w:ind w:left="1080"/>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These include:</w:t>
      </w:r>
    </w:p>
    <w:p w14:paraId="127FF3C3" w14:textId="4C96194A" w:rsidR="00774BC8" w:rsidRDefault="00774BC8" w:rsidP="00774BC8">
      <w:pPr>
        <w:pStyle w:val="ListParagraph"/>
        <w:numPr>
          <w:ilvl w:val="1"/>
          <w:numId w:val="21"/>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Justin Swain – Fencing contractor</w:t>
      </w:r>
    </w:p>
    <w:p w14:paraId="78F8F1B0" w14:textId="401AF13D" w:rsidR="00774BC8" w:rsidRDefault="00774BC8" w:rsidP="00774BC8">
      <w:pPr>
        <w:pStyle w:val="ListParagraph"/>
        <w:numPr>
          <w:ilvl w:val="1"/>
          <w:numId w:val="21"/>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Matthew Robertson – bulldozer operator</w:t>
      </w:r>
    </w:p>
    <w:p w14:paraId="64A58CDF" w14:textId="44A9486C" w:rsidR="00774BC8" w:rsidRDefault="00774BC8" w:rsidP="00774BC8">
      <w:pPr>
        <w:pStyle w:val="ListParagraph"/>
        <w:numPr>
          <w:ilvl w:val="1"/>
          <w:numId w:val="21"/>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Tony Jackson – bulldozer operator</w:t>
      </w:r>
    </w:p>
    <w:p w14:paraId="5006D8DC" w14:textId="3B3696E2" w:rsidR="00250D81" w:rsidRDefault="00774BC8" w:rsidP="00D75AC5">
      <w:pPr>
        <w:pStyle w:val="ListParagraph"/>
        <w:spacing w:after="160" w:line="276" w:lineRule="auto"/>
        <w:ind w:left="1080"/>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None of these </w:t>
      </w:r>
      <w:r w:rsidR="00361C22">
        <w:rPr>
          <w:rFonts w:asciiTheme="minorHAnsi" w:eastAsiaTheme="minorHAnsi" w:hAnsiTheme="minorHAnsi" w:cstheme="minorBidi"/>
          <w:sz w:val="22"/>
          <w:szCs w:val="22"/>
          <w:lang w:val="en-US" w:eastAsia="en-US"/>
        </w:rPr>
        <w:t>contrac</w:t>
      </w:r>
      <w:r>
        <w:rPr>
          <w:rFonts w:asciiTheme="minorHAnsi" w:eastAsiaTheme="minorHAnsi" w:hAnsiTheme="minorHAnsi" w:cstheme="minorBidi"/>
          <w:sz w:val="22"/>
          <w:szCs w:val="22"/>
          <w:lang w:val="en-US" w:eastAsia="en-US"/>
        </w:rPr>
        <w:t xml:space="preserve">tors expressed concern that a viable fence could not be built in this high country. </w:t>
      </w:r>
      <w:r w:rsidRPr="00361C22">
        <w:rPr>
          <w:rFonts w:asciiTheme="minorHAnsi" w:eastAsiaTheme="minorHAnsi" w:hAnsiTheme="minorHAnsi" w:cstheme="minorBidi"/>
          <w:sz w:val="22"/>
          <w:szCs w:val="22"/>
          <w:lang w:val="en-US" w:eastAsia="en-US"/>
        </w:rPr>
        <w:t>As Justin</w:t>
      </w:r>
      <w:r w:rsidR="00361C22">
        <w:rPr>
          <w:rFonts w:asciiTheme="minorHAnsi" w:eastAsiaTheme="minorHAnsi" w:hAnsiTheme="minorHAnsi" w:cstheme="minorBidi"/>
          <w:sz w:val="22"/>
          <w:szCs w:val="22"/>
          <w:lang w:val="en-US" w:eastAsia="en-US"/>
        </w:rPr>
        <w:t xml:space="preserve"> Swain commented</w:t>
      </w:r>
      <w:r w:rsidRPr="00361C22">
        <w:rPr>
          <w:rFonts w:asciiTheme="minorHAnsi" w:eastAsiaTheme="minorHAnsi" w:hAnsiTheme="minorHAnsi" w:cstheme="minorBidi"/>
          <w:sz w:val="22"/>
          <w:szCs w:val="22"/>
          <w:lang w:val="en-US" w:eastAsia="en-US"/>
        </w:rPr>
        <w:t xml:space="preserve"> said, “they built fences </w:t>
      </w:r>
      <w:r w:rsidR="00361C22" w:rsidRPr="00361C22">
        <w:rPr>
          <w:rFonts w:asciiTheme="minorHAnsi" w:eastAsiaTheme="minorHAnsi" w:hAnsiTheme="minorHAnsi" w:cstheme="minorBidi"/>
          <w:sz w:val="22"/>
          <w:szCs w:val="22"/>
          <w:lang w:val="en-US" w:eastAsia="en-US"/>
        </w:rPr>
        <w:t>t</w:t>
      </w:r>
      <w:r w:rsidRPr="00361C22">
        <w:rPr>
          <w:rFonts w:asciiTheme="minorHAnsi" w:eastAsiaTheme="minorHAnsi" w:hAnsiTheme="minorHAnsi" w:cstheme="minorBidi"/>
          <w:sz w:val="22"/>
          <w:szCs w:val="22"/>
          <w:lang w:val="en-US" w:eastAsia="en-US"/>
        </w:rPr>
        <w:t xml:space="preserve">here </w:t>
      </w:r>
      <w:r w:rsidR="00361C22" w:rsidRPr="00361C22">
        <w:rPr>
          <w:rFonts w:asciiTheme="minorHAnsi" w:eastAsiaTheme="minorHAnsi" w:hAnsiTheme="minorHAnsi" w:cstheme="minorBidi"/>
          <w:sz w:val="22"/>
          <w:szCs w:val="22"/>
          <w:lang w:val="en-US" w:eastAsia="en-US"/>
        </w:rPr>
        <w:t xml:space="preserve">on the watershed </w:t>
      </w:r>
      <w:r w:rsidRPr="00361C22">
        <w:rPr>
          <w:rFonts w:asciiTheme="minorHAnsi" w:eastAsiaTheme="minorHAnsi" w:hAnsiTheme="minorHAnsi" w:cstheme="minorBidi"/>
          <w:sz w:val="22"/>
          <w:szCs w:val="22"/>
          <w:lang w:val="en-US" w:eastAsia="en-US"/>
        </w:rPr>
        <w:t xml:space="preserve">before the turn of the last </w:t>
      </w:r>
      <w:r w:rsidR="00361C22" w:rsidRPr="00361C22">
        <w:rPr>
          <w:rFonts w:asciiTheme="minorHAnsi" w:eastAsiaTheme="minorHAnsi" w:hAnsiTheme="minorHAnsi" w:cstheme="minorBidi"/>
          <w:sz w:val="22"/>
          <w:szCs w:val="22"/>
          <w:lang w:val="en-US" w:eastAsia="en-US"/>
        </w:rPr>
        <w:t>century with nothing but crowbars, shovels and packhorses, and they are still here”</w:t>
      </w:r>
    </w:p>
    <w:p w14:paraId="2E86EDA5" w14:textId="542A18E5" w:rsidR="00D75AC5" w:rsidRDefault="00D750A1" w:rsidP="00FD057D">
      <w:pPr>
        <w:spacing w:after="160" w:line="276" w:lineRule="auto"/>
        <w:ind w:left="1080"/>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Costings for materials in most barrier fences run between $7 – 8/m and labor at between $9 – $10/m. This is the experience of contemporary projects in similar terrain at both Moona-Winterbourne and Creek Heights. We have applied these costings</w:t>
      </w:r>
      <w:r w:rsidR="009B37B7">
        <w:rPr>
          <w:rFonts w:asciiTheme="minorHAnsi" w:eastAsiaTheme="minorHAnsi" w:hAnsiTheme="minorHAnsi" w:cstheme="minorBidi"/>
          <w:sz w:val="22"/>
          <w:szCs w:val="22"/>
          <w:lang w:val="en-US" w:eastAsia="en-US"/>
        </w:rPr>
        <w:t xml:space="preserve"> on a conservative basis</w:t>
      </w:r>
      <w:r>
        <w:rPr>
          <w:rFonts w:asciiTheme="minorHAnsi" w:eastAsiaTheme="minorHAnsi" w:hAnsiTheme="minorHAnsi" w:cstheme="minorBidi"/>
          <w:sz w:val="22"/>
          <w:szCs w:val="22"/>
          <w:lang w:val="en-US" w:eastAsia="en-US"/>
        </w:rPr>
        <w:t xml:space="preserve"> – materials $8</w:t>
      </w:r>
      <w:r w:rsidR="009B37B7">
        <w:rPr>
          <w:rFonts w:asciiTheme="minorHAnsi" w:eastAsiaTheme="minorHAnsi" w:hAnsiTheme="minorHAnsi" w:cstheme="minorBidi"/>
          <w:sz w:val="22"/>
          <w:szCs w:val="22"/>
          <w:lang w:val="en-US" w:eastAsia="en-US"/>
        </w:rPr>
        <w:t>/</w:t>
      </w:r>
      <w:r>
        <w:rPr>
          <w:rFonts w:asciiTheme="minorHAnsi" w:eastAsiaTheme="minorHAnsi" w:hAnsiTheme="minorHAnsi" w:cstheme="minorBidi"/>
          <w:sz w:val="22"/>
          <w:szCs w:val="22"/>
          <w:lang w:val="en-US" w:eastAsia="en-US"/>
        </w:rPr>
        <w:t>m and labor $10/m</w:t>
      </w:r>
      <w:r w:rsidR="00155819">
        <w:rPr>
          <w:rFonts w:asciiTheme="minorHAnsi" w:eastAsiaTheme="minorHAnsi" w:hAnsiTheme="minorHAnsi" w:cstheme="minorBidi"/>
          <w:sz w:val="22"/>
          <w:szCs w:val="22"/>
          <w:lang w:val="en-US" w:eastAsia="en-US"/>
        </w:rPr>
        <w:t xml:space="preserve"> -</w:t>
      </w:r>
      <w:r>
        <w:rPr>
          <w:rFonts w:asciiTheme="minorHAnsi" w:eastAsiaTheme="minorHAnsi" w:hAnsiTheme="minorHAnsi" w:cstheme="minorBidi"/>
          <w:sz w:val="22"/>
          <w:szCs w:val="22"/>
          <w:lang w:val="en-US" w:eastAsia="en-US"/>
        </w:rPr>
        <w:t xml:space="preserve"> in  the financial modelling o</w:t>
      </w:r>
      <w:r w:rsidR="00155819">
        <w:rPr>
          <w:rFonts w:asciiTheme="minorHAnsi" w:eastAsiaTheme="minorHAnsi" w:hAnsiTheme="minorHAnsi" w:cstheme="minorBidi"/>
          <w:sz w:val="22"/>
          <w:szCs w:val="22"/>
          <w:lang w:val="en-US" w:eastAsia="en-US"/>
        </w:rPr>
        <w:t>f alignment</w:t>
      </w:r>
      <w:r>
        <w:rPr>
          <w:rFonts w:asciiTheme="minorHAnsi" w:eastAsiaTheme="minorHAnsi" w:hAnsiTheme="minorHAnsi" w:cstheme="minorBidi"/>
          <w:sz w:val="22"/>
          <w:szCs w:val="22"/>
          <w:lang w:val="en-US" w:eastAsia="en-US"/>
        </w:rPr>
        <w:t xml:space="preserve"> Options 1, 2 and 3</w:t>
      </w:r>
      <w:r w:rsidR="00155819">
        <w:rPr>
          <w:rFonts w:asciiTheme="minorHAnsi" w:eastAsiaTheme="minorHAnsi" w:hAnsiTheme="minorHAnsi" w:cstheme="minorBidi"/>
          <w:sz w:val="22"/>
          <w:szCs w:val="22"/>
          <w:lang w:val="en-US" w:eastAsia="en-US"/>
        </w:rPr>
        <w:t xml:space="preserve">. </w:t>
      </w:r>
    </w:p>
    <w:p w14:paraId="7642CEE9" w14:textId="216DEDCD" w:rsidR="00FD057D" w:rsidRPr="00D75AC5" w:rsidRDefault="00FD057D" w:rsidP="00FD057D">
      <w:pPr>
        <w:spacing w:after="160" w:line="276" w:lineRule="auto"/>
        <w:ind w:left="1080"/>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It is worth noting that in the Moona-Winterbourne construction model, this $10/m construction cost is paid to landholders who can choose to construct as principal or with contrac</w:t>
      </w:r>
      <w:r w:rsidR="009B37B7">
        <w:rPr>
          <w:rFonts w:asciiTheme="minorHAnsi" w:eastAsiaTheme="minorHAnsi" w:hAnsiTheme="minorHAnsi" w:cstheme="minorBidi"/>
          <w:sz w:val="22"/>
          <w:szCs w:val="22"/>
          <w:lang w:val="en-US" w:eastAsia="en-US"/>
        </w:rPr>
        <w:t>tor</w:t>
      </w:r>
      <w:r>
        <w:rPr>
          <w:rFonts w:asciiTheme="minorHAnsi" w:eastAsiaTheme="minorHAnsi" w:hAnsiTheme="minorHAnsi" w:cstheme="minorBidi"/>
          <w:sz w:val="22"/>
          <w:szCs w:val="22"/>
          <w:lang w:val="en-US" w:eastAsia="en-US"/>
        </w:rPr>
        <w:t xml:space="preserve"> assistance.</w:t>
      </w:r>
      <w:r w:rsidR="009B37B7">
        <w:rPr>
          <w:rFonts w:asciiTheme="minorHAnsi" w:eastAsiaTheme="minorHAnsi" w:hAnsiTheme="minorHAnsi" w:cstheme="minorBidi"/>
          <w:sz w:val="22"/>
          <w:szCs w:val="22"/>
          <w:lang w:val="en-US" w:eastAsia="en-US"/>
        </w:rPr>
        <w:t xml:space="preserve"> This provides an opportunity to maintain the investment in the </w:t>
      </w:r>
      <w:r w:rsidR="002636CD">
        <w:rPr>
          <w:rFonts w:asciiTheme="minorHAnsi" w:eastAsiaTheme="minorHAnsi" w:hAnsiTheme="minorHAnsi" w:cstheme="minorBidi"/>
          <w:sz w:val="22"/>
          <w:szCs w:val="22"/>
          <w:lang w:val="en-US" w:eastAsia="en-US"/>
        </w:rPr>
        <w:t xml:space="preserve">Moona </w:t>
      </w:r>
      <w:r w:rsidR="009B37B7">
        <w:rPr>
          <w:rFonts w:asciiTheme="minorHAnsi" w:eastAsiaTheme="minorHAnsi" w:hAnsiTheme="minorHAnsi" w:cstheme="minorBidi"/>
          <w:sz w:val="22"/>
          <w:szCs w:val="22"/>
          <w:lang w:val="en-US" w:eastAsia="en-US"/>
        </w:rPr>
        <w:t xml:space="preserve">barrier </w:t>
      </w:r>
      <w:r w:rsidR="002636CD">
        <w:rPr>
          <w:rFonts w:asciiTheme="minorHAnsi" w:eastAsiaTheme="minorHAnsi" w:hAnsiTheme="minorHAnsi" w:cstheme="minorBidi"/>
          <w:sz w:val="22"/>
          <w:szCs w:val="22"/>
          <w:lang w:val="en-US" w:eastAsia="en-US"/>
        </w:rPr>
        <w:t>fence in the local community/economy.</w:t>
      </w:r>
    </w:p>
    <w:p w14:paraId="357FEE96" w14:textId="77777777" w:rsidR="00FC5075" w:rsidRPr="00D01ACB" w:rsidRDefault="00FC5075" w:rsidP="003B6785">
      <w:pPr>
        <w:spacing w:after="160" w:line="276" w:lineRule="auto"/>
        <w:ind w:left="720"/>
        <w:contextualSpacing/>
        <w:rPr>
          <w:rFonts w:asciiTheme="minorHAnsi" w:eastAsiaTheme="minorHAnsi" w:hAnsiTheme="minorHAnsi" w:cstheme="minorBidi"/>
          <w:sz w:val="22"/>
          <w:szCs w:val="22"/>
          <w:lang w:val="en-US" w:eastAsia="en-US"/>
        </w:rPr>
      </w:pPr>
    </w:p>
    <w:p w14:paraId="6A307DAA" w14:textId="47360AFA" w:rsidR="007A68B0" w:rsidRPr="004F3CA2" w:rsidRDefault="007A68B0" w:rsidP="00361C22">
      <w:pPr>
        <w:numPr>
          <w:ilvl w:val="0"/>
          <w:numId w:val="1"/>
        </w:numPr>
        <w:spacing w:after="160" w:line="276" w:lineRule="auto"/>
        <w:contextualSpacing/>
        <w:rPr>
          <w:rFonts w:asciiTheme="minorHAnsi" w:eastAsiaTheme="minorHAnsi" w:hAnsiTheme="minorHAnsi" w:cstheme="minorBidi"/>
          <w:b/>
          <w:bCs/>
          <w:sz w:val="22"/>
          <w:szCs w:val="22"/>
          <w:lang w:val="en-US" w:eastAsia="en-US"/>
        </w:rPr>
      </w:pPr>
      <w:r w:rsidRPr="004F3CA2">
        <w:rPr>
          <w:rFonts w:asciiTheme="minorHAnsi" w:eastAsiaTheme="minorHAnsi" w:hAnsiTheme="minorHAnsi" w:cstheme="minorBidi"/>
          <w:b/>
          <w:bCs/>
          <w:sz w:val="22"/>
          <w:szCs w:val="22"/>
          <w:lang w:val="en-US" w:eastAsia="en-US"/>
        </w:rPr>
        <w:t>Specific issues with Steep Country (&gt;20% slope)</w:t>
      </w:r>
      <w:r w:rsidR="00AC4D95" w:rsidRPr="004F3CA2">
        <w:rPr>
          <w:rFonts w:asciiTheme="minorHAnsi" w:eastAsiaTheme="minorHAnsi" w:hAnsiTheme="minorHAnsi" w:cstheme="minorBidi"/>
          <w:b/>
          <w:bCs/>
          <w:noProof/>
          <w:sz w:val="22"/>
          <w:szCs w:val="22"/>
          <w:lang w:val="en-US" w:eastAsia="en-US"/>
        </w:rPr>
        <w:t xml:space="preserve"> </w:t>
      </w:r>
      <w:r w:rsidR="00361C22" w:rsidRPr="004F3CA2">
        <w:rPr>
          <w:rFonts w:asciiTheme="minorHAnsi" w:eastAsiaTheme="minorHAnsi" w:hAnsiTheme="minorHAnsi" w:cstheme="minorBidi"/>
          <w:b/>
          <w:bCs/>
          <w:sz w:val="22"/>
          <w:szCs w:val="22"/>
          <w:lang w:val="en-US" w:eastAsia="en-US"/>
        </w:rPr>
        <w:t xml:space="preserve"> and </w:t>
      </w:r>
      <w:r w:rsidRPr="004F3CA2">
        <w:rPr>
          <w:rFonts w:asciiTheme="minorHAnsi" w:eastAsiaTheme="minorHAnsi" w:hAnsiTheme="minorHAnsi" w:cstheme="minorBidi"/>
          <w:b/>
          <w:bCs/>
          <w:sz w:val="22"/>
          <w:szCs w:val="22"/>
          <w:lang w:val="en-US" w:eastAsia="en-US"/>
        </w:rPr>
        <w:t>Drainages</w:t>
      </w:r>
    </w:p>
    <w:p w14:paraId="7F5000AB" w14:textId="77777777" w:rsidR="00D75AC5" w:rsidRPr="00361C22" w:rsidRDefault="00D75AC5" w:rsidP="00D75AC5">
      <w:pPr>
        <w:spacing w:after="160" w:line="276" w:lineRule="auto"/>
        <w:ind w:left="720"/>
        <w:contextualSpacing/>
        <w:rPr>
          <w:rFonts w:asciiTheme="minorHAnsi" w:eastAsiaTheme="minorHAnsi" w:hAnsiTheme="minorHAnsi" w:cstheme="minorBidi"/>
          <w:sz w:val="22"/>
          <w:szCs w:val="22"/>
          <w:lang w:val="en-US" w:eastAsia="en-US"/>
        </w:rPr>
      </w:pPr>
    </w:p>
    <w:p w14:paraId="7959630D" w14:textId="2206EB05" w:rsidR="00332DC8" w:rsidRDefault="00332DC8" w:rsidP="002636CD">
      <w:pPr>
        <w:spacing w:after="160" w:line="276" w:lineRule="auto"/>
        <w:ind w:left="720"/>
        <w:contextualSpacing/>
        <w:jc w:val="center"/>
        <w:rPr>
          <w:rFonts w:asciiTheme="minorHAnsi" w:eastAsiaTheme="minorHAnsi" w:hAnsiTheme="minorHAnsi" w:cstheme="minorBidi"/>
          <w:sz w:val="22"/>
          <w:szCs w:val="22"/>
          <w:lang w:val="en-US" w:eastAsia="en-US"/>
        </w:rPr>
      </w:pPr>
      <w:r>
        <w:rPr>
          <w:noProof/>
        </w:rPr>
        <w:drawing>
          <wp:inline distT="0" distB="0" distL="0" distR="0" wp14:anchorId="33C3B6E1" wp14:editId="2DBE2AF0">
            <wp:extent cx="2533650" cy="2256790"/>
            <wp:effectExtent l="0" t="0" r="0" b="0"/>
            <wp:docPr id="5" name="Picture 5" descr="A dirt hill with trees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rt hill with trees on it&#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5516" cy="2267359"/>
                    </a:xfrm>
                    <a:prstGeom prst="rect">
                      <a:avLst/>
                    </a:prstGeom>
                    <a:noFill/>
                    <a:ln>
                      <a:noFill/>
                    </a:ln>
                  </pic:spPr>
                </pic:pic>
              </a:graphicData>
            </a:graphic>
          </wp:inline>
        </w:drawing>
      </w:r>
      <w:r w:rsidR="00EB273D">
        <w:rPr>
          <w:noProof/>
        </w:rPr>
        <w:drawing>
          <wp:inline distT="0" distB="0" distL="0" distR="0" wp14:anchorId="0305B37F" wp14:editId="5AC2A404">
            <wp:extent cx="2475975" cy="2252345"/>
            <wp:effectExtent l="0" t="0" r="635" b="0"/>
            <wp:docPr id="10" name="Picture 10" descr="A picture containing outdoor, grass,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grass, sky, field&#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2967" cy="2267802"/>
                    </a:xfrm>
                    <a:prstGeom prst="rect">
                      <a:avLst/>
                    </a:prstGeom>
                    <a:noFill/>
                    <a:ln>
                      <a:noFill/>
                    </a:ln>
                  </pic:spPr>
                </pic:pic>
              </a:graphicData>
            </a:graphic>
          </wp:inline>
        </w:drawing>
      </w:r>
    </w:p>
    <w:p w14:paraId="7E72F08F" w14:textId="687BB4EC" w:rsidR="00361C22" w:rsidRDefault="00361C22" w:rsidP="00361C22">
      <w:pPr>
        <w:spacing w:after="160" w:line="276" w:lineRule="auto"/>
        <w:ind w:left="720"/>
        <w:contextualSpacing/>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lastRenderedPageBreak/>
        <w:t xml:space="preserve">L to R 50 m drainage crossing </w:t>
      </w:r>
      <w:r w:rsidR="0044163F">
        <w:rPr>
          <w:rFonts w:asciiTheme="minorHAnsi" w:eastAsiaTheme="minorHAnsi" w:hAnsiTheme="minorHAnsi" w:cstheme="minorBidi"/>
          <w:sz w:val="22"/>
          <w:szCs w:val="22"/>
          <w:lang w:val="en-US" w:eastAsia="en-US"/>
        </w:rPr>
        <w:t>site after clearance on Creek Heights</w:t>
      </w:r>
      <w:r w:rsidR="009B37B7">
        <w:rPr>
          <w:rFonts w:asciiTheme="minorHAnsi" w:eastAsiaTheme="minorHAnsi" w:hAnsiTheme="minorHAnsi" w:cstheme="minorBidi"/>
          <w:sz w:val="22"/>
          <w:szCs w:val="22"/>
          <w:lang w:val="en-US" w:eastAsia="en-US"/>
        </w:rPr>
        <w:t xml:space="preserve">, </w:t>
      </w:r>
      <w:r w:rsidR="0044163F">
        <w:rPr>
          <w:rFonts w:asciiTheme="minorHAnsi" w:eastAsiaTheme="minorHAnsi" w:hAnsiTheme="minorHAnsi" w:cstheme="minorBidi"/>
          <w:sz w:val="22"/>
          <w:szCs w:val="22"/>
          <w:lang w:val="en-US" w:eastAsia="en-US"/>
        </w:rPr>
        <w:t>still providing adequate clearance and access. Standard drainage crossing on the Liverpool Range.</w:t>
      </w:r>
    </w:p>
    <w:p w14:paraId="6A09C008" w14:textId="1318E88C" w:rsidR="0044163F" w:rsidRDefault="0044163F" w:rsidP="00361C22">
      <w:pPr>
        <w:spacing w:after="160" w:line="276" w:lineRule="auto"/>
        <w:ind w:left="720"/>
        <w:contextualSpacing/>
        <w:jc w:val="center"/>
        <w:rPr>
          <w:rFonts w:asciiTheme="minorHAnsi" w:eastAsiaTheme="minorHAnsi" w:hAnsiTheme="minorHAnsi" w:cstheme="minorBidi"/>
          <w:sz w:val="22"/>
          <w:szCs w:val="22"/>
          <w:lang w:val="en-US" w:eastAsia="en-US"/>
        </w:rPr>
      </w:pPr>
    </w:p>
    <w:p w14:paraId="3D9DFD14" w14:textId="6E62004B" w:rsidR="0044163F" w:rsidRDefault="0005719E" w:rsidP="0005719E">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Dick Cameron, Dave Worsley, in talking about the Moona-Winterbourne fence construction, and each of the contractors refers to alignment clearing and levelling as </w:t>
      </w:r>
      <w:r w:rsidR="002636CD">
        <w:rPr>
          <w:rFonts w:asciiTheme="minorHAnsi" w:eastAsiaTheme="minorHAnsi" w:hAnsiTheme="minorHAnsi" w:cstheme="minorBidi"/>
          <w:sz w:val="22"/>
          <w:szCs w:val="22"/>
          <w:lang w:val="en-US" w:eastAsia="en-US"/>
        </w:rPr>
        <w:t>a</w:t>
      </w:r>
      <w:r>
        <w:rPr>
          <w:rFonts w:asciiTheme="minorHAnsi" w:eastAsiaTheme="minorHAnsi" w:hAnsiTheme="minorHAnsi" w:cstheme="minorBidi"/>
          <w:sz w:val="22"/>
          <w:szCs w:val="22"/>
          <w:lang w:val="en-US" w:eastAsia="en-US"/>
        </w:rPr>
        <w:t xml:space="preserve"> key to cost management</w:t>
      </w:r>
      <w:r w:rsidR="00747015">
        <w:rPr>
          <w:rFonts w:asciiTheme="minorHAnsi" w:eastAsiaTheme="minorHAnsi" w:hAnsiTheme="minorHAnsi" w:cstheme="minorBidi"/>
          <w:sz w:val="22"/>
          <w:szCs w:val="22"/>
          <w:lang w:val="en-US" w:eastAsia="en-US"/>
        </w:rPr>
        <w:t>, ease of construction</w:t>
      </w:r>
      <w:r>
        <w:rPr>
          <w:rFonts w:asciiTheme="minorHAnsi" w:eastAsiaTheme="minorHAnsi" w:hAnsiTheme="minorHAnsi" w:cstheme="minorBidi"/>
          <w:sz w:val="22"/>
          <w:szCs w:val="22"/>
          <w:lang w:val="en-US" w:eastAsia="en-US"/>
        </w:rPr>
        <w:t xml:space="preserve"> and</w:t>
      </w:r>
      <w:r w:rsidR="007B6844">
        <w:rPr>
          <w:rFonts w:asciiTheme="minorHAnsi" w:eastAsiaTheme="minorHAnsi" w:hAnsiTheme="minorHAnsi" w:cstheme="minorBidi"/>
          <w:sz w:val="22"/>
          <w:szCs w:val="22"/>
          <w:lang w:val="en-US" w:eastAsia="en-US"/>
        </w:rPr>
        <w:t xml:space="preserve"> management of</w:t>
      </w:r>
      <w:r>
        <w:rPr>
          <w:rFonts w:asciiTheme="minorHAnsi" w:eastAsiaTheme="minorHAnsi" w:hAnsiTheme="minorHAnsi" w:cstheme="minorBidi"/>
          <w:sz w:val="22"/>
          <w:szCs w:val="22"/>
          <w:lang w:val="en-US" w:eastAsia="en-US"/>
        </w:rPr>
        <w:t xml:space="preserve"> a viable </w:t>
      </w:r>
      <w:r w:rsidR="00747015">
        <w:rPr>
          <w:rFonts w:asciiTheme="minorHAnsi" w:eastAsiaTheme="minorHAnsi" w:hAnsiTheme="minorHAnsi" w:cstheme="minorBidi"/>
          <w:sz w:val="22"/>
          <w:szCs w:val="22"/>
          <w:lang w:val="en-US" w:eastAsia="en-US"/>
        </w:rPr>
        <w:t xml:space="preserve">barrier </w:t>
      </w:r>
      <w:r>
        <w:rPr>
          <w:rFonts w:asciiTheme="minorHAnsi" w:eastAsiaTheme="minorHAnsi" w:hAnsiTheme="minorHAnsi" w:cstheme="minorBidi"/>
          <w:sz w:val="22"/>
          <w:szCs w:val="22"/>
          <w:lang w:val="en-US" w:eastAsia="en-US"/>
        </w:rPr>
        <w:t>fence</w:t>
      </w:r>
      <w:r w:rsidR="00747015">
        <w:rPr>
          <w:rFonts w:asciiTheme="minorHAnsi" w:eastAsiaTheme="minorHAnsi" w:hAnsiTheme="minorHAnsi" w:cstheme="minorBidi"/>
          <w:sz w:val="22"/>
          <w:szCs w:val="22"/>
          <w:lang w:val="en-US" w:eastAsia="en-US"/>
        </w:rPr>
        <w:t xml:space="preserve"> in this type of terrain</w:t>
      </w:r>
      <w:r>
        <w:rPr>
          <w:rFonts w:asciiTheme="minorHAnsi" w:eastAsiaTheme="minorHAnsi" w:hAnsiTheme="minorHAnsi" w:cstheme="minorBidi"/>
          <w:sz w:val="22"/>
          <w:szCs w:val="22"/>
          <w:lang w:val="en-US" w:eastAsia="en-US"/>
        </w:rPr>
        <w:t xml:space="preserve">. </w:t>
      </w:r>
    </w:p>
    <w:p w14:paraId="7C516204" w14:textId="77777777" w:rsidR="00747015" w:rsidRDefault="00747015" w:rsidP="0005719E">
      <w:pPr>
        <w:spacing w:after="160" w:line="276" w:lineRule="auto"/>
        <w:ind w:left="720"/>
        <w:contextualSpacing/>
        <w:rPr>
          <w:rFonts w:asciiTheme="minorHAnsi" w:eastAsiaTheme="minorHAnsi" w:hAnsiTheme="minorHAnsi" w:cstheme="minorBidi"/>
          <w:sz w:val="22"/>
          <w:szCs w:val="22"/>
          <w:lang w:val="en-US" w:eastAsia="en-US"/>
        </w:rPr>
      </w:pPr>
    </w:p>
    <w:p w14:paraId="4E4EB1DB" w14:textId="390DA49C" w:rsidR="00747015" w:rsidRDefault="00747015" w:rsidP="0005719E">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This is particularly important with </w:t>
      </w:r>
      <w:r w:rsidR="002636CD">
        <w:rPr>
          <w:rFonts w:asciiTheme="minorHAnsi" w:eastAsiaTheme="minorHAnsi" w:hAnsiTheme="minorHAnsi" w:cstheme="minorBidi"/>
          <w:sz w:val="22"/>
          <w:szCs w:val="22"/>
          <w:lang w:val="en-US" w:eastAsia="en-US"/>
        </w:rPr>
        <w:t xml:space="preserve">steeper </w:t>
      </w:r>
      <w:r>
        <w:rPr>
          <w:rFonts w:asciiTheme="minorHAnsi" w:eastAsiaTheme="minorHAnsi" w:hAnsiTheme="minorHAnsi" w:cstheme="minorBidi"/>
          <w:sz w:val="22"/>
          <w:szCs w:val="22"/>
          <w:lang w:val="en-US" w:eastAsia="en-US"/>
        </w:rPr>
        <w:t xml:space="preserve">drainages </w:t>
      </w:r>
      <w:r w:rsidR="002636CD">
        <w:rPr>
          <w:rFonts w:asciiTheme="minorHAnsi" w:eastAsiaTheme="minorHAnsi" w:hAnsiTheme="minorHAnsi" w:cstheme="minorBidi"/>
          <w:sz w:val="22"/>
          <w:szCs w:val="22"/>
          <w:lang w:val="en-US" w:eastAsia="en-US"/>
        </w:rPr>
        <w:t xml:space="preserve">(see L hand photograph above). The simple message is that steep drainages are purely and simply a time/cost issue. The operational response is to </w:t>
      </w:r>
      <w:r>
        <w:rPr>
          <w:rFonts w:asciiTheme="minorHAnsi" w:eastAsiaTheme="minorHAnsi" w:hAnsiTheme="minorHAnsi" w:cstheme="minorBidi"/>
          <w:sz w:val="22"/>
          <w:szCs w:val="22"/>
          <w:lang w:val="en-US" w:eastAsia="en-US"/>
        </w:rPr>
        <w:t>clear</w:t>
      </w:r>
      <w:r w:rsidR="0025749D">
        <w:rPr>
          <w:rFonts w:asciiTheme="minorHAnsi" w:eastAsiaTheme="minorHAnsi" w:hAnsiTheme="minorHAnsi" w:cstheme="minorBidi"/>
          <w:sz w:val="22"/>
          <w:szCs w:val="22"/>
          <w:lang w:val="en-US" w:eastAsia="en-US"/>
        </w:rPr>
        <w:t xml:space="preserve"> methodically</w:t>
      </w:r>
      <w:r>
        <w:rPr>
          <w:rFonts w:asciiTheme="minorHAnsi" w:eastAsiaTheme="minorHAnsi" w:hAnsiTheme="minorHAnsi" w:cstheme="minorBidi"/>
          <w:sz w:val="22"/>
          <w:szCs w:val="22"/>
          <w:lang w:val="en-US" w:eastAsia="en-US"/>
        </w:rPr>
        <w:t>, shorten up the strain</w:t>
      </w:r>
      <w:r w:rsidR="0025749D">
        <w:rPr>
          <w:rFonts w:asciiTheme="minorHAnsi" w:eastAsiaTheme="minorHAnsi" w:hAnsiTheme="minorHAnsi" w:cstheme="minorBidi"/>
          <w:sz w:val="22"/>
          <w:szCs w:val="22"/>
          <w:lang w:val="en-US" w:eastAsia="en-US"/>
        </w:rPr>
        <w:t>s</w:t>
      </w:r>
      <w:r>
        <w:rPr>
          <w:rFonts w:asciiTheme="minorHAnsi" w:eastAsiaTheme="minorHAnsi" w:hAnsiTheme="minorHAnsi" w:cstheme="minorBidi"/>
          <w:sz w:val="22"/>
          <w:szCs w:val="22"/>
          <w:lang w:val="en-US" w:eastAsia="en-US"/>
        </w:rPr>
        <w:t xml:space="preserve"> and secure</w:t>
      </w:r>
      <w:r w:rsidR="007B6844">
        <w:rPr>
          <w:rFonts w:asciiTheme="minorHAnsi" w:eastAsiaTheme="minorHAnsi" w:hAnsiTheme="minorHAnsi" w:cstheme="minorBidi"/>
          <w:sz w:val="22"/>
          <w:szCs w:val="22"/>
          <w:lang w:val="en-US" w:eastAsia="en-US"/>
        </w:rPr>
        <w:t>/reinforce</w:t>
      </w:r>
      <w:r w:rsidR="0025749D">
        <w:rPr>
          <w:rFonts w:asciiTheme="minorHAnsi" w:eastAsiaTheme="minorHAnsi" w:hAnsiTheme="minorHAnsi" w:cstheme="minorBidi"/>
          <w:sz w:val="22"/>
          <w:szCs w:val="22"/>
          <w:lang w:val="en-US" w:eastAsia="en-US"/>
        </w:rPr>
        <w:t xml:space="preserve"> strainer points</w:t>
      </w:r>
      <w:r>
        <w:rPr>
          <w:rFonts w:asciiTheme="minorHAnsi" w:eastAsiaTheme="minorHAnsi" w:hAnsiTheme="minorHAnsi" w:cstheme="minorBidi"/>
          <w:sz w:val="22"/>
          <w:szCs w:val="22"/>
          <w:lang w:val="en-US" w:eastAsia="en-US"/>
        </w:rPr>
        <w:t>.</w:t>
      </w:r>
    </w:p>
    <w:p w14:paraId="286B546C" w14:textId="38926D74" w:rsidR="00747015" w:rsidRDefault="00747015" w:rsidP="0005719E">
      <w:pPr>
        <w:spacing w:after="160" w:line="276" w:lineRule="auto"/>
        <w:ind w:left="720"/>
        <w:contextualSpacing/>
        <w:rPr>
          <w:rFonts w:asciiTheme="minorHAnsi" w:eastAsiaTheme="minorHAnsi" w:hAnsiTheme="minorHAnsi" w:cstheme="minorBidi"/>
          <w:sz w:val="22"/>
          <w:szCs w:val="22"/>
          <w:lang w:val="en-US" w:eastAsia="en-US"/>
        </w:rPr>
      </w:pPr>
    </w:p>
    <w:p w14:paraId="5791A9EC" w14:textId="2F18A120" w:rsidR="008154F0" w:rsidRDefault="00747015" w:rsidP="0005719E">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The second photograph above is instructive as it shows a floating skirt on the </w:t>
      </w:r>
      <w:r w:rsidR="008154F0">
        <w:rPr>
          <w:rFonts w:asciiTheme="minorHAnsi" w:eastAsiaTheme="minorHAnsi" w:hAnsiTheme="minorHAnsi" w:cstheme="minorBidi"/>
          <w:sz w:val="22"/>
          <w:szCs w:val="22"/>
          <w:lang w:val="en-US" w:eastAsia="en-US"/>
        </w:rPr>
        <w:t xml:space="preserve">down </w:t>
      </w:r>
      <w:r>
        <w:rPr>
          <w:rFonts w:asciiTheme="minorHAnsi" w:eastAsiaTheme="minorHAnsi" w:hAnsiTheme="minorHAnsi" w:cstheme="minorBidi"/>
          <w:sz w:val="22"/>
          <w:szCs w:val="22"/>
          <w:lang w:val="en-US" w:eastAsia="en-US"/>
        </w:rPr>
        <w:t>flow side of the fence, allowing the flow to be unimpeded by the fence</w:t>
      </w:r>
      <w:r w:rsidR="008154F0">
        <w:rPr>
          <w:rFonts w:asciiTheme="minorHAnsi" w:eastAsiaTheme="minorHAnsi" w:hAnsiTheme="minorHAnsi" w:cstheme="minorBidi"/>
          <w:sz w:val="22"/>
          <w:szCs w:val="22"/>
          <w:lang w:val="en-US" w:eastAsia="en-US"/>
        </w:rPr>
        <w:t>, the skirt to rise with the downstream flow</w:t>
      </w:r>
      <w:r>
        <w:rPr>
          <w:rFonts w:asciiTheme="minorHAnsi" w:eastAsiaTheme="minorHAnsi" w:hAnsiTheme="minorHAnsi" w:cstheme="minorBidi"/>
          <w:sz w:val="22"/>
          <w:szCs w:val="22"/>
          <w:lang w:val="en-US" w:eastAsia="en-US"/>
        </w:rPr>
        <w:t xml:space="preserve"> and return to its former position after a flow has </w:t>
      </w:r>
      <w:r w:rsidR="00EF1B6D">
        <w:rPr>
          <w:rFonts w:asciiTheme="minorHAnsi" w:eastAsiaTheme="minorHAnsi" w:hAnsiTheme="minorHAnsi" w:cstheme="minorBidi"/>
          <w:sz w:val="22"/>
          <w:szCs w:val="22"/>
          <w:lang w:val="en-US" w:eastAsia="en-US"/>
        </w:rPr>
        <w:t>dissipated</w:t>
      </w:r>
      <w:r w:rsidR="008E169F">
        <w:rPr>
          <w:rFonts w:asciiTheme="minorHAnsi" w:eastAsiaTheme="minorHAnsi" w:hAnsiTheme="minorHAnsi" w:cstheme="minorBidi"/>
          <w:sz w:val="22"/>
          <w:szCs w:val="22"/>
          <w:lang w:val="en-US" w:eastAsia="en-US"/>
        </w:rPr>
        <w:t>. It is noted by a number of people</w:t>
      </w:r>
      <w:r w:rsidR="008154F0">
        <w:rPr>
          <w:rFonts w:asciiTheme="minorHAnsi" w:eastAsiaTheme="minorHAnsi" w:hAnsiTheme="minorHAnsi" w:cstheme="minorBidi"/>
          <w:sz w:val="22"/>
          <w:szCs w:val="22"/>
          <w:lang w:val="en-US" w:eastAsia="en-US"/>
        </w:rPr>
        <w:t xml:space="preserve"> consulted opined</w:t>
      </w:r>
      <w:r w:rsidR="008E169F">
        <w:rPr>
          <w:rFonts w:asciiTheme="minorHAnsi" w:eastAsiaTheme="minorHAnsi" w:hAnsiTheme="minorHAnsi" w:cstheme="minorBidi"/>
          <w:sz w:val="22"/>
          <w:szCs w:val="22"/>
          <w:lang w:val="en-US" w:eastAsia="en-US"/>
        </w:rPr>
        <w:t xml:space="preserve"> that flows in the higher</w:t>
      </w:r>
      <w:r w:rsidR="007B6844">
        <w:rPr>
          <w:rFonts w:asciiTheme="minorHAnsi" w:eastAsiaTheme="minorHAnsi" w:hAnsiTheme="minorHAnsi" w:cstheme="minorBidi"/>
          <w:sz w:val="22"/>
          <w:szCs w:val="22"/>
          <w:lang w:val="en-US" w:eastAsia="en-US"/>
        </w:rPr>
        <w:t xml:space="preserve">, </w:t>
      </w:r>
      <w:r w:rsidR="008E169F">
        <w:rPr>
          <w:rFonts w:asciiTheme="minorHAnsi" w:eastAsiaTheme="minorHAnsi" w:hAnsiTheme="minorHAnsi" w:cstheme="minorBidi"/>
          <w:sz w:val="22"/>
          <w:szCs w:val="22"/>
          <w:lang w:val="en-US" w:eastAsia="en-US"/>
        </w:rPr>
        <w:t>steeper</w:t>
      </w:r>
      <w:r w:rsidR="007B6844">
        <w:rPr>
          <w:rFonts w:asciiTheme="minorHAnsi" w:eastAsiaTheme="minorHAnsi" w:hAnsiTheme="minorHAnsi" w:cstheme="minorBidi"/>
          <w:sz w:val="22"/>
          <w:szCs w:val="22"/>
          <w:lang w:val="en-US" w:eastAsia="en-US"/>
        </w:rPr>
        <w:t xml:space="preserve"> </w:t>
      </w:r>
      <w:r w:rsidR="008E169F">
        <w:rPr>
          <w:rFonts w:asciiTheme="minorHAnsi" w:eastAsiaTheme="minorHAnsi" w:hAnsiTheme="minorHAnsi" w:cstheme="minorBidi"/>
          <w:sz w:val="22"/>
          <w:szCs w:val="22"/>
          <w:lang w:val="en-US" w:eastAsia="en-US"/>
        </w:rPr>
        <w:t>terrain are generally lower and over more rapidly</w:t>
      </w:r>
      <w:r w:rsidR="008154F0">
        <w:rPr>
          <w:rFonts w:asciiTheme="minorHAnsi" w:eastAsiaTheme="minorHAnsi" w:hAnsiTheme="minorHAnsi" w:cstheme="minorBidi"/>
          <w:sz w:val="22"/>
          <w:szCs w:val="22"/>
          <w:lang w:val="en-US" w:eastAsia="en-US"/>
        </w:rPr>
        <w:t xml:space="preserve"> finished</w:t>
      </w:r>
      <w:r w:rsidR="008E169F">
        <w:rPr>
          <w:rFonts w:asciiTheme="minorHAnsi" w:eastAsiaTheme="minorHAnsi" w:hAnsiTheme="minorHAnsi" w:cstheme="minorBidi"/>
          <w:sz w:val="22"/>
          <w:szCs w:val="22"/>
          <w:lang w:val="en-US" w:eastAsia="en-US"/>
        </w:rPr>
        <w:t xml:space="preserve"> than flows further down the catchment where water has had a greater chance to accumulate.</w:t>
      </w:r>
      <w:r w:rsidR="008154F0">
        <w:rPr>
          <w:rFonts w:asciiTheme="minorHAnsi" w:eastAsiaTheme="minorHAnsi" w:hAnsiTheme="minorHAnsi" w:cstheme="minorBidi"/>
          <w:sz w:val="22"/>
          <w:szCs w:val="22"/>
          <w:lang w:val="en-US" w:eastAsia="en-US"/>
        </w:rPr>
        <w:t xml:space="preserve"> </w:t>
      </w:r>
    </w:p>
    <w:p w14:paraId="05A8C871" w14:textId="77777777" w:rsidR="008154F0" w:rsidRDefault="008154F0" w:rsidP="0005719E">
      <w:pPr>
        <w:spacing w:after="160" w:line="276" w:lineRule="auto"/>
        <w:ind w:left="720"/>
        <w:contextualSpacing/>
        <w:rPr>
          <w:rFonts w:asciiTheme="minorHAnsi" w:eastAsiaTheme="minorHAnsi" w:hAnsiTheme="minorHAnsi" w:cstheme="minorBidi"/>
          <w:sz w:val="22"/>
          <w:szCs w:val="22"/>
          <w:lang w:val="en-US" w:eastAsia="en-US"/>
        </w:rPr>
      </w:pPr>
    </w:p>
    <w:p w14:paraId="22C159B2" w14:textId="5BFA338E" w:rsidR="00EF1B6D" w:rsidRDefault="008154F0" w:rsidP="0005719E">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Some</w:t>
      </w:r>
      <w:r w:rsidR="008E169F">
        <w:rPr>
          <w:rFonts w:asciiTheme="minorHAnsi" w:eastAsiaTheme="minorHAnsi" w:hAnsiTheme="minorHAnsi" w:cstheme="minorBidi"/>
          <w:sz w:val="22"/>
          <w:szCs w:val="22"/>
          <w:lang w:val="en-US" w:eastAsia="en-US"/>
        </w:rPr>
        <w:t xml:space="preserve"> </w:t>
      </w:r>
      <w:r w:rsidR="0025749D">
        <w:rPr>
          <w:rFonts w:asciiTheme="minorHAnsi" w:eastAsiaTheme="minorHAnsi" w:hAnsiTheme="minorHAnsi" w:cstheme="minorBidi"/>
          <w:sz w:val="22"/>
          <w:szCs w:val="22"/>
          <w:lang w:val="en-US" w:eastAsia="en-US"/>
        </w:rPr>
        <w:t xml:space="preserve">people </w:t>
      </w:r>
      <w:r w:rsidR="008E169F">
        <w:rPr>
          <w:rFonts w:asciiTheme="minorHAnsi" w:eastAsiaTheme="minorHAnsi" w:hAnsiTheme="minorHAnsi" w:cstheme="minorBidi"/>
          <w:sz w:val="22"/>
          <w:szCs w:val="22"/>
          <w:lang w:val="en-US" w:eastAsia="en-US"/>
        </w:rPr>
        <w:t>also ma</w:t>
      </w:r>
      <w:r>
        <w:rPr>
          <w:rFonts w:asciiTheme="minorHAnsi" w:eastAsiaTheme="minorHAnsi" w:hAnsiTheme="minorHAnsi" w:cstheme="minorBidi"/>
          <w:sz w:val="22"/>
          <w:szCs w:val="22"/>
          <w:lang w:val="en-US" w:eastAsia="en-US"/>
        </w:rPr>
        <w:t>d</w:t>
      </w:r>
      <w:r w:rsidR="008E169F">
        <w:rPr>
          <w:rFonts w:asciiTheme="minorHAnsi" w:eastAsiaTheme="minorHAnsi" w:hAnsiTheme="minorHAnsi" w:cstheme="minorBidi"/>
          <w:sz w:val="22"/>
          <w:szCs w:val="22"/>
          <w:lang w:val="en-US" w:eastAsia="en-US"/>
        </w:rPr>
        <w:t xml:space="preserve">e the point that above 15% </w:t>
      </w:r>
      <w:r w:rsidR="00EF1B6D">
        <w:rPr>
          <w:rFonts w:asciiTheme="minorHAnsi" w:eastAsiaTheme="minorHAnsi" w:hAnsiTheme="minorHAnsi" w:cstheme="minorBidi"/>
          <w:sz w:val="22"/>
          <w:szCs w:val="22"/>
          <w:lang w:val="en-US" w:eastAsia="en-US"/>
        </w:rPr>
        <w:t xml:space="preserve">slope </w:t>
      </w:r>
      <w:r w:rsidR="008E169F">
        <w:rPr>
          <w:rFonts w:asciiTheme="minorHAnsi" w:eastAsiaTheme="minorHAnsi" w:hAnsiTheme="minorHAnsi" w:cstheme="minorBidi"/>
          <w:sz w:val="22"/>
          <w:szCs w:val="22"/>
          <w:lang w:val="en-US" w:eastAsia="en-US"/>
        </w:rPr>
        <w:t>is classified as an erosive environment, so care needs to be taken</w:t>
      </w:r>
      <w:r w:rsidR="00EF1B6D">
        <w:rPr>
          <w:rFonts w:asciiTheme="minorHAnsi" w:eastAsiaTheme="minorHAnsi" w:hAnsiTheme="minorHAnsi" w:cstheme="minorBidi"/>
          <w:sz w:val="22"/>
          <w:szCs w:val="22"/>
          <w:lang w:val="en-US" w:eastAsia="en-US"/>
        </w:rPr>
        <w:t xml:space="preserve"> to minimize erosive consequences.</w:t>
      </w:r>
    </w:p>
    <w:p w14:paraId="3E8CD0EE" w14:textId="3B38040B" w:rsidR="00EA6058" w:rsidRDefault="00EA6058" w:rsidP="0005719E">
      <w:pPr>
        <w:spacing w:after="160" w:line="276" w:lineRule="auto"/>
        <w:ind w:left="720"/>
        <w:contextualSpacing/>
        <w:rPr>
          <w:rFonts w:asciiTheme="minorHAnsi" w:eastAsiaTheme="minorHAnsi" w:hAnsiTheme="minorHAnsi" w:cstheme="minorBidi"/>
          <w:sz w:val="22"/>
          <w:szCs w:val="22"/>
          <w:lang w:val="en-US" w:eastAsia="en-US"/>
        </w:rPr>
      </w:pPr>
    </w:p>
    <w:p w14:paraId="6EFFDBB5" w14:textId="24E24D8E" w:rsidR="00EA6058" w:rsidRDefault="00EA6058" w:rsidP="0005719E">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In </w:t>
      </w:r>
      <w:r w:rsidR="00155819">
        <w:rPr>
          <w:rFonts w:asciiTheme="minorHAnsi" w:eastAsiaTheme="minorHAnsi" w:hAnsiTheme="minorHAnsi" w:cstheme="minorBidi"/>
          <w:sz w:val="22"/>
          <w:szCs w:val="22"/>
          <w:lang w:val="en-US" w:eastAsia="en-US"/>
        </w:rPr>
        <w:t>our financial mo</w:t>
      </w:r>
      <w:r>
        <w:rPr>
          <w:rFonts w:asciiTheme="minorHAnsi" w:eastAsiaTheme="minorHAnsi" w:hAnsiTheme="minorHAnsi" w:cstheme="minorBidi"/>
          <w:sz w:val="22"/>
          <w:szCs w:val="22"/>
          <w:lang w:val="en-US" w:eastAsia="en-US"/>
        </w:rPr>
        <w:t xml:space="preserve">delling </w:t>
      </w:r>
      <w:r w:rsidR="00155819">
        <w:rPr>
          <w:rFonts w:asciiTheme="minorHAnsi" w:eastAsiaTheme="minorHAnsi" w:hAnsiTheme="minorHAnsi" w:cstheme="minorBidi"/>
          <w:sz w:val="22"/>
          <w:szCs w:val="22"/>
          <w:lang w:val="en-US" w:eastAsia="en-US"/>
        </w:rPr>
        <w:t>of this proposed barrier</w:t>
      </w:r>
      <w:r>
        <w:rPr>
          <w:rFonts w:asciiTheme="minorHAnsi" w:eastAsiaTheme="minorHAnsi" w:hAnsiTheme="minorHAnsi" w:cstheme="minorBidi"/>
          <w:sz w:val="22"/>
          <w:szCs w:val="22"/>
          <w:lang w:val="en-US" w:eastAsia="en-US"/>
        </w:rPr>
        <w:t xml:space="preserve"> fence, we have allowed a generous contingency of</w:t>
      </w:r>
      <w:r w:rsidR="00D75AC5">
        <w:rPr>
          <w:rFonts w:asciiTheme="minorHAnsi" w:eastAsiaTheme="minorHAnsi" w:hAnsiTheme="minorHAnsi" w:cstheme="minorBidi"/>
          <w:sz w:val="22"/>
          <w:szCs w:val="22"/>
          <w:lang w:val="en-US" w:eastAsia="en-US"/>
        </w:rPr>
        <w:t xml:space="preserve"> $1m in Option 1, </w:t>
      </w:r>
      <w:r>
        <w:rPr>
          <w:rFonts w:asciiTheme="minorHAnsi" w:eastAsiaTheme="minorHAnsi" w:hAnsiTheme="minorHAnsi" w:cstheme="minorBidi"/>
          <w:sz w:val="22"/>
          <w:szCs w:val="22"/>
          <w:lang w:val="en-US" w:eastAsia="en-US"/>
        </w:rPr>
        <w:t xml:space="preserve"> </w:t>
      </w:r>
      <w:r w:rsidR="00D75AC5">
        <w:rPr>
          <w:rFonts w:asciiTheme="minorHAnsi" w:eastAsiaTheme="minorHAnsi" w:hAnsiTheme="minorHAnsi" w:cstheme="minorBidi"/>
          <w:sz w:val="22"/>
          <w:szCs w:val="22"/>
          <w:lang w:val="en-US" w:eastAsia="en-US"/>
        </w:rPr>
        <w:t>$2/m in Option 2 and $3/m in Option 3 to accommodate the steeper and more</w:t>
      </w:r>
      <w:r w:rsidR="00155819">
        <w:rPr>
          <w:rFonts w:asciiTheme="minorHAnsi" w:eastAsiaTheme="minorHAnsi" w:hAnsiTheme="minorHAnsi" w:cstheme="minorBidi"/>
          <w:sz w:val="22"/>
          <w:szCs w:val="22"/>
          <w:lang w:val="en-US" w:eastAsia="en-US"/>
        </w:rPr>
        <w:t xml:space="preserve"> variable slope.</w:t>
      </w:r>
    </w:p>
    <w:p w14:paraId="647DDA26" w14:textId="12996B98" w:rsidR="00747015" w:rsidRPr="00D01ACB" w:rsidRDefault="008E169F" w:rsidP="0005719E">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 </w:t>
      </w:r>
    </w:p>
    <w:p w14:paraId="6151CB35" w14:textId="371E4223" w:rsidR="007A68B0" w:rsidRPr="005B3790" w:rsidRDefault="007A68B0" w:rsidP="003B6785">
      <w:pPr>
        <w:numPr>
          <w:ilvl w:val="0"/>
          <w:numId w:val="1"/>
        </w:numPr>
        <w:spacing w:after="160" w:line="276" w:lineRule="auto"/>
        <w:contextualSpacing/>
        <w:rPr>
          <w:rFonts w:asciiTheme="minorHAnsi" w:eastAsiaTheme="minorHAnsi" w:hAnsiTheme="minorHAnsi" w:cstheme="minorBidi"/>
          <w:b/>
          <w:bCs/>
          <w:sz w:val="22"/>
          <w:szCs w:val="22"/>
          <w:lang w:val="en-US" w:eastAsia="en-US"/>
        </w:rPr>
      </w:pPr>
      <w:r w:rsidRPr="005B3790">
        <w:rPr>
          <w:rFonts w:asciiTheme="minorHAnsi" w:eastAsiaTheme="minorHAnsi" w:hAnsiTheme="minorHAnsi" w:cstheme="minorBidi"/>
          <w:b/>
          <w:bCs/>
          <w:sz w:val="22"/>
          <w:szCs w:val="22"/>
          <w:lang w:val="en-US" w:eastAsia="en-US"/>
        </w:rPr>
        <w:t>Ongoing Maintenance</w:t>
      </w:r>
    </w:p>
    <w:p w14:paraId="1EDBFD34" w14:textId="788D681D" w:rsidR="008154F0" w:rsidRDefault="008154F0" w:rsidP="008154F0">
      <w:pPr>
        <w:spacing w:after="160" w:line="276" w:lineRule="auto"/>
        <w:ind w:left="720"/>
        <w:contextualSpacing/>
        <w:rPr>
          <w:rFonts w:asciiTheme="minorHAnsi" w:eastAsiaTheme="minorHAnsi" w:hAnsiTheme="minorHAnsi" w:cstheme="minorBidi"/>
          <w:sz w:val="22"/>
          <w:szCs w:val="22"/>
          <w:lang w:val="en-US" w:eastAsia="en-US"/>
        </w:rPr>
      </w:pPr>
    </w:p>
    <w:p w14:paraId="18E7386E" w14:textId="55D490F0" w:rsidR="005B3790" w:rsidRDefault="008154F0" w:rsidP="00155819">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Again, we return to the Dave Worsley mantra</w:t>
      </w:r>
      <w:r w:rsidR="00EA6058">
        <w:rPr>
          <w:rFonts w:asciiTheme="minorHAnsi" w:eastAsiaTheme="minorHAnsi" w:hAnsiTheme="minorHAnsi" w:cstheme="minorBidi"/>
          <w:sz w:val="22"/>
          <w:szCs w:val="22"/>
          <w:lang w:val="en-US" w:eastAsia="en-US"/>
        </w:rPr>
        <w:t xml:space="preserve"> that a feral  barrier fence </w:t>
      </w:r>
      <w:r>
        <w:rPr>
          <w:rFonts w:asciiTheme="minorHAnsi" w:eastAsiaTheme="minorHAnsi" w:hAnsiTheme="minorHAnsi" w:cstheme="minorBidi"/>
          <w:sz w:val="22"/>
          <w:szCs w:val="22"/>
          <w:lang w:val="en-US" w:eastAsia="en-US"/>
        </w:rPr>
        <w:t>“is just a fence”</w:t>
      </w:r>
      <w:r w:rsidR="00EA6058">
        <w:rPr>
          <w:rFonts w:asciiTheme="minorHAnsi" w:eastAsiaTheme="minorHAnsi" w:hAnsiTheme="minorHAnsi" w:cstheme="minorBidi"/>
          <w:sz w:val="22"/>
          <w:szCs w:val="22"/>
          <w:lang w:val="en-US" w:eastAsia="en-US"/>
        </w:rPr>
        <w:t xml:space="preserve"> at the end of the day</w:t>
      </w:r>
      <w:r>
        <w:rPr>
          <w:rFonts w:asciiTheme="minorHAnsi" w:eastAsiaTheme="minorHAnsi" w:hAnsiTheme="minorHAnsi" w:cstheme="minorBidi"/>
          <w:sz w:val="22"/>
          <w:szCs w:val="22"/>
          <w:lang w:val="en-US" w:eastAsia="en-US"/>
        </w:rPr>
        <w:t>.</w:t>
      </w:r>
      <w:r w:rsidR="00155819">
        <w:rPr>
          <w:rFonts w:asciiTheme="minorHAnsi" w:eastAsiaTheme="minorHAnsi" w:hAnsiTheme="minorHAnsi" w:cstheme="minorBidi"/>
          <w:sz w:val="22"/>
          <w:szCs w:val="22"/>
          <w:lang w:val="en-US" w:eastAsia="en-US"/>
        </w:rPr>
        <w:t xml:space="preserve"> </w:t>
      </w:r>
      <w:r w:rsidR="005B3790">
        <w:rPr>
          <w:rFonts w:asciiTheme="minorHAnsi" w:eastAsiaTheme="minorHAnsi" w:hAnsiTheme="minorHAnsi" w:cstheme="minorBidi"/>
          <w:sz w:val="22"/>
          <w:szCs w:val="22"/>
          <w:lang w:val="en-US" w:eastAsia="en-US"/>
        </w:rPr>
        <w:t xml:space="preserve">The overwhelming consensus is that a </w:t>
      </w:r>
      <w:r w:rsidR="007113BB">
        <w:rPr>
          <w:rFonts w:asciiTheme="minorHAnsi" w:eastAsiaTheme="minorHAnsi" w:hAnsiTheme="minorHAnsi" w:cstheme="minorBidi"/>
          <w:sz w:val="22"/>
          <w:szCs w:val="22"/>
          <w:lang w:val="en-US" w:eastAsia="en-US"/>
        </w:rPr>
        <w:t>well-constructed</w:t>
      </w:r>
      <w:r w:rsidR="00EA6058">
        <w:rPr>
          <w:rFonts w:asciiTheme="minorHAnsi" w:eastAsiaTheme="minorHAnsi" w:hAnsiTheme="minorHAnsi" w:cstheme="minorBidi"/>
          <w:sz w:val="22"/>
          <w:szCs w:val="22"/>
          <w:lang w:val="en-US" w:eastAsia="en-US"/>
        </w:rPr>
        <w:t xml:space="preserve"> fence for which the alignment has </w:t>
      </w:r>
      <w:r w:rsidR="00EA6058" w:rsidRPr="005B3790">
        <w:rPr>
          <w:rFonts w:asciiTheme="minorHAnsi" w:eastAsiaTheme="minorHAnsi" w:hAnsiTheme="minorHAnsi" w:cstheme="minorBidi"/>
          <w:i/>
          <w:iCs/>
          <w:sz w:val="22"/>
          <w:szCs w:val="22"/>
          <w:lang w:val="en-US" w:eastAsia="en-US"/>
        </w:rPr>
        <w:t xml:space="preserve">been </w:t>
      </w:r>
      <w:r w:rsidR="007948B8" w:rsidRPr="005B3790">
        <w:rPr>
          <w:rFonts w:asciiTheme="minorHAnsi" w:eastAsiaTheme="minorHAnsi" w:hAnsiTheme="minorHAnsi" w:cstheme="minorBidi"/>
          <w:i/>
          <w:iCs/>
          <w:sz w:val="22"/>
          <w:szCs w:val="22"/>
          <w:lang w:val="en-US" w:eastAsia="en-US"/>
        </w:rPr>
        <w:t>cleared</w:t>
      </w:r>
      <w:r w:rsidR="005B3790">
        <w:rPr>
          <w:rFonts w:asciiTheme="minorHAnsi" w:eastAsiaTheme="minorHAnsi" w:hAnsiTheme="minorHAnsi" w:cstheme="minorBidi"/>
          <w:i/>
          <w:iCs/>
          <w:sz w:val="22"/>
          <w:szCs w:val="22"/>
          <w:lang w:val="en-US" w:eastAsia="en-US"/>
        </w:rPr>
        <w:t xml:space="preserve"> and has 4WD access </w:t>
      </w:r>
      <w:r w:rsidR="005B3790">
        <w:rPr>
          <w:rFonts w:asciiTheme="minorHAnsi" w:eastAsiaTheme="minorHAnsi" w:hAnsiTheme="minorHAnsi" w:cstheme="minorBidi"/>
          <w:sz w:val="22"/>
          <w:szCs w:val="22"/>
          <w:lang w:val="en-US" w:eastAsia="en-US"/>
        </w:rPr>
        <w:t>will</w:t>
      </w:r>
      <w:r w:rsidR="00EA6058">
        <w:rPr>
          <w:rFonts w:asciiTheme="minorHAnsi" w:eastAsiaTheme="minorHAnsi" w:hAnsiTheme="minorHAnsi" w:cstheme="minorBidi"/>
          <w:sz w:val="22"/>
          <w:szCs w:val="22"/>
          <w:lang w:val="en-US" w:eastAsia="en-US"/>
        </w:rPr>
        <w:t xml:space="preserve"> be both long last</w:t>
      </w:r>
      <w:r w:rsidR="00155819">
        <w:rPr>
          <w:rFonts w:asciiTheme="minorHAnsi" w:eastAsiaTheme="minorHAnsi" w:hAnsiTheme="minorHAnsi" w:cstheme="minorBidi"/>
          <w:sz w:val="22"/>
          <w:szCs w:val="22"/>
          <w:lang w:val="en-US" w:eastAsia="en-US"/>
        </w:rPr>
        <w:t xml:space="preserve">ing and cost effective to run. </w:t>
      </w:r>
      <w:r w:rsidR="005B3790">
        <w:rPr>
          <w:rFonts w:asciiTheme="minorHAnsi" w:eastAsiaTheme="minorHAnsi" w:hAnsiTheme="minorHAnsi" w:cstheme="minorBidi"/>
          <w:sz w:val="22"/>
          <w:szCs w:val="22"/>
          <w:lang w:val="en-US" w:eastAsia="en-US"/>
        </w:rPr>
        <w:t>In summary, no different to an ordinary contemporary stock fence.</w:t>
      </w:r>
    </w:p>
    <w:p w14:paraId="566904C5" w14:textId="77777777" w:rsidR="005B3790" w:rsidRDefault="005B3790" w:rsidP="00155819">
      <w:pPr>
        <w:spacing w:after="160" w:line="276" w:lineRule="auto"/>
        <w:ind w:left="720"/>
        <w:contextualSpacing/>
        <w:rPr>
          <w:rFonts w:asciiTheme="minorHAnsi" w:eastAsiaTheme="minorHAnsi" w:hAnsiTheme="minorHAnsi" w:cstheme="minorBidi"/>
          <w:sz w:val="22"/>
          <w:szCs w:val="22"/>
          <w:lang w:val="en-US" w:eastAsia="en-US"/>
        </w:rPr>
      </w:pPr>
    </w:p>
    <w:p w14:paraId="3F7F9480" w14:textId="01746740" w:rsidR="00155819" w:rsidRDefault="00155819" w:rsidP="00155819">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In the financial modelling, we have applied a cost of </w:t>
      </w:r>
      <w:r w:rsidR="0025749D">
        <w:rPr>
          <w:rFonts w:asciiTheme="minorHAnsi" w:eastAsiaTheme="minorHAnsi" w:hAnsiTheme="minorHAnsi" w:cstheme="minorBidi"/>
          <w:sz w:val="22"/>
          <w:szCs w:val="22"/>
          <w:lang w:val="en-US" w:eastAsia="en-US"/>
        </w:rPr>
        <w:t>$0.</w:t>
      </w:r>
      <w:r w:rsidR="007B6844">
        <w:rPr>
          <w:rFonts w:asciiTheme="minorHAnsi" w:eastAsiaTheme="minorHAnsi" w:hAnsiTheme="minorHAnsi" w:cstheme="minorBidi"/>
          <w:sz w:val="22"/>
          <w:szCs w:val="22"/>
          <w:lang w:val="en-US" w:eastAsia="en-US"/>
        </w:rPr>
        <w:t>125</w:t>
      </w:r>
      <w:r w:rsidR="0025749D">
        <w:rPr>
          <w:rFonts w:asciiTheme="minorHAnsi" w:eastAsiaTheme="minorHAnsi" w:hAnsiTheme="minorHAnsi" w:cstheme="minorBidi"/>
          <w:sz w:val="22"/>
          <w:szCs w:val="22"/>
          <w:lang w:val="en-US" w:eastAsia="en-US"/>
        </w:rPr>
        <w:t>/m for the life of the fence</w:t>
      </w:r>
      <w:r w:rsidR="00BD663C">
        <w:rPr>
          <w:rFonts w:asciiTheme="minorHAnsi" w:eastAsiaTheme="minorHAnsi" w:hAnsiTheme="minorHAnsi" w:cstheme="minorBidi"/>
          <w:sz w:val="22"/>
          <w:szCs w:val="22"/>
          <w:lang w:val="en-US" w:eastAsia="en-US"/>
        </w:rPr>
        <w:t>, and a</w:t>
      </w:r>
      <w:r w:rsidR="005B3790">
        <w:rPr>
          <w:rFonts w:asciiTheme="minorHAnsi" w:eastAsiaTheme="minorHAnsi" w:hAnsiTheme="minorHAnsi" w:cstheme="minorBidi"/>
          <w:sz w:val="22"/>
          <w:szCs w:val="22"/>
          <w:lang w:val="en-US" w:eastAsia="en-US"/>
        </w:rPr>
        <w:t>n additional</w:t>
      </w:r>
      <w:r w:rsidR="00BD663C">
        <w:rPr>
          <w:rFonts w:asciiTheme="minorHAnsi" w:eastAsiaTheme="minorHAnsi" w:hAnsiTheme="minorHAnsi" w:cstheme="minorBidi"/>
          <w:sz w:val="22"/>
          <w:szCs w:val="22"/>
          <w:lang w:val="en-US" w:eastAsia="en-US"/>
        </w:rPr>
        <w:t xml:space="preserve"> terrain contingen</w:t>
      </w:r>
      <w:r w:rsidR="00196C8D">
        <w:rPr>
          <w:rFonts w:asciiTheme="minorHAnsi" w:eastAsiaTheme="minorHAnsi" w:hAnsiTheme="minorHAnsi" w:cstheme="minorBidi"/>
          <w:sz w:val="22"/>
          <w:szCs w:val="22"/>
          <w:lang w:val="en-US" w:eastAsia="en-US"/>
        </w:rPr>
        <w:t xml:space="preserve">cy of $0.05 for Option 1,  $0.10 for Option 2 and </w:t>
      </w:r>
      <w:r w:rsidR="008557F6">
        <w:rPr>
          <w:rFonts w:asciiTheme="minorHAnsi" w:eastAsiaTheme="minorHAnsi" w:hAnsiTheme="minorHAnsi" w:cstheme="minorBidi"/>
          <w:sz w:val="22"/>
          <w:szCs w:val="22"/>
          <w:lang w:val="en-US" w:eastAsia="en-US"/>
        </w:rPr>
        <w:t xml:space="preserve"> Op</w:t>
      </w:r>
      <w:r w:rsidR="00196C8D">
        <w:rPr>
          <w:rFonts w:asciiTheme="minorHAnsi" w:eastAsiaTheme="minorHAnsi" w:hAnsiTheme="minorHAnsi" w:cstheme="minorBidi"/>
          <w:sz w:val="22"/>
          <w:szCs w:val="22"/>
          <w:lang w:val="en-US" w:eastAsia="en-US"/>
        </w:rPr>
        <w:t>tion 3.</w:t>
      </w:r>
    </w:p>
    <w:p w14:paraId="7FA5FC44" w14:textId="1DCBA801" w:rsidR="00196C8D" w:rsidRDefault="00196C8D" w:rsidP="00155819">
      <w:pPr>
        <w:spacing w:after="160" w:line="276" w:lineRule="auto"/>
        <w:ind w:left="720"/>
        <w:contextualSpacing/>
        <w:rPr>
          <w:rFonts w:asciiTheme="minorHAnsi" w:eastAsiaTheme="minorHAnsi" w:hAnsiTheme="minorHAnsi" w:cstheme="minorBidi"/>
          <w:sz w:val="22"/>
          <w:szCs w:val="22"/>
          <w:lang w:val="en-US" w:eastAsia="en-US"/>
        </w:rPr>
      </w:pPr>
    </w:p>
    <w:p w14:paraId="2F931F34" w14:textId="7D1313C3" w:rsidR="003F47E1" w:rsidRDefault="00196C8D" w:rsidP="00155819">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Maintenance models run the gamut from individual landholder responsibility to externally/contractually managed maintenance activities</w:t>
      </w:r>
      <w:r w:rsidR="005B3790">
        <w:rPr>
          <w:rFonts w:asciiTheme="minorHAnsi" w:eastAsiaTheme="minorHAnsi" w:hAnsiTheme="minorHAnsi" w:cstheme="minorBidi"/>
          <w:sz w:val="22"/>
          <w:szCs w:val="22"/>
          <w:lang w:val="en-US" w:eastAsia="en-US"/>
        </w:rPr>
        <w:t xml:space="preserve"> and working models</w:t>
      </w:r>
      <w:r w:rsidR="003F47E1">
        <w:rPr>
          <w:rFonts w:asciiTheme="minorHAnsi" w:eastAsiaTheme="minorHAnsi" w:hAnsiTheme="minorHAnsi" w:cstheme="minorBidi"/>
          <w:sz w:val="22"/>
          <w:szCs w:val="22"/>
          <w:lang w:val="en-US" w:eastAsia="en-US"/>
        </w:rPr>
        <w:t xml:space="preserve">. </w:t>
      </w:r>
      <w:r w:rsidR="0076652C">
        <w:rPr>
          <w:rFonts w:asciiTheme="minorHAnsi" w:eastAsiaTheme="minorHAnsi" w:hAnsiTheme="minorHAnsi" w:cstheme="minorBidi"/>
          <w:sz w:val="22"/>
          <w:szCs w:val="22"/>
          <w:lang w:val="en-US" w:eastAsia="en-US"/>
        </w:rPr>
        <w:t>There are tried and tested models which have worked</w:t>
      </w:r>
      <w:r w:rsidR="008557F6">
        <w:rPr>
          <w:rFonts w:asciiTheme="minorHAnsi" w:eastAsiaTheme="minorHAnsi" w:hAnsiTheme="minorHAnsi" w:cstheme="minorBidi"/>
          <w:sz w:val="22"/>
          <w:szCs w:val="22"/>
          <w:lang w:val="en-US" w:eastAsia="en-US"/>
        </w:rPr>
        <w:t xml:space="preserve"> mor or less successfully</w:t>
      </w:r>
      <w:r w:rsidR="0076652C">
        <w:rPr>
          <w:rFonts w:asciiTheme="minorHAnsi" w:eastAsiaTheme="minorHAnsi" w:hAnsiTheme="minorHAnsi" w:cstheme="minorBidi"/>
          <w:sz w:val="22"/>
          <w:szCs w:val="22"/>
          <w:lang w:val="en-US" w:eastAsia="en-US"/>
        </w:rPr>
        <w:t xml:space="preserve"> for more than 10 years.</w:t>
      </w:r>
    </w:p>
    <w:p w14:paraId="175071AF" w14:textId="77777777" w:rsidR="003F47E1" w:rsidRDefault="003F47E1" w:rsidP="00155819">
      <w:pPr>
        <w:spacing w:after="160" w:line="276" w:lineRule="auto"/>
        <w:ind w:left="720"/>
        <w:contextualSpacing/>
        <w:rPr>
          <w:rFonts w:asciiTheme="minorHAnsi" w:eastAsiaTheme="minorHAnsi" w:hAnsiTheme="minorHAnsi" w:cstheme="minorBidi"/>
          <w:sz w:val="22"/>
          <w:szCs w:val="22"/>
          <w:lang w:val="en-US" w:eastAsia="en-US"/>
        </w:rPr>
      </w:pPr>
    </w:p>
    <w:p w14:paraId="2EC415B0" w14:textId="292F66B3" w:rsidR="005B3790" w:rsidRDefault="003F47E1" w:rsidP="00155819">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lastRenderedPageBreak/>
        <w:t>At minimum, the resolution by stakeholders on maintenance need</w:t>
      </w:r>
      <w:r w:rsidR="008557F6">
        <w:rPr>
          <w:rFonts w:asciiTheme="minorHAnsi" w:eastAsiaTheme="minorHAnsi" w:hAnsiTheme="minorHAnsi" w:cstheme="minorBidi"/>
          <w:sz w:val="22"/>
          <w:szCs w:val="22"/>
          <w:lang w:val="en-US" w:eastAsia="en-US"/>
        </w:rPr>
        <w:t>s</w:t>
      </w:r>
      <w:r>
        <w:rPr>
          <w:rFonts w:asciiTheme="minorHAnsi" w:eastAsiaTheme="minorHAnsi" w:hAnsiTheme="minorHAnsi" w:cstheme="minorBidi"/>
          <w:sz w:val="22"/>
          <w:szCs w:val="22"/>
          <w:lang w:val="en-US" w:eastAsia="en-US"/>
        </w:rPr>
        <w:t xml:space="preserve"> to be reflected in writing and governance commitments made by stakeholders before construction</w:t>
      </w:r>
      <w:r w:rsidR="008557F6">
        <w:rPr>
          <w:rFonts w:asciiTheme="minorHAnsi" w:eastAsiaTheme="minorHAnsi" w:hAnsiTheme="minorHAnsi" w:cstheme="minorBidi"/>
          <w:sz w:val="22"/>
          <w:szCs w:val="22"/>
          <w:lang w:val="en-US" w:eastAsia="en-US"/>
        </w:rPr>
        <w:t xml:space="preserve"> starts</w:t>
      </w:r>
      <w:r>
        <w:rPr>
          <w:rFonts w:asciiTheme="minorHAnsi" w:eastAsiaTheme="minorHAnsi" w:hAnsiTheme="minorHAnsi" w:cstheme="minorBidi"/>
          <w:sz w:val="22"/>
          <w:szCs w:val="22"/>
          <w:lang w:val="en-US" w:eastAsia="en-US"/>
        </w:rPr>
        <w:t>.</w:t>
      </w:r>
    </w:p>
    <w:p w14:paraId="6DEC1507" w14:textId="14EF8DE7" w:rsidR="003F47E1" w:rsidRDefault="003F47E1" w:rsidP="00155819">
      <w:pPr>
        <w:spacing w:after="160" w:line="276" w:lineRule="auto"/>
        <w:ind w:left="720"/>
        <w:contextualSpacing/>
        <w:rPr>
          <w:rFonts w:asciiTheme="minorHAnsi" w:eastAsiaTheme="minorHAnsi" w:hAnsiTheme="minorHAnsi" w:cstheme="minorBidi"/>
          <w:sz w:val="22"/>
          <w:szCs w:val="22"/>
          <w:lang w:val="en-US" w:eastAsia="en-US"/>
        </w:rPr>
      </w:pPr>
    </w:p>
    <w:p w14:paraId="4523A12C" w14:textId="514912DA" w:rsidR="003F47E1" w:rsidRDefault="008C3CB3" w:rsidP="00155819">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Methodologies adopted in relation to previous feral barrier  fences </w:t>
      </w:r>
      <w:r w:rsidR="003F47E1">
        <w:rPr>
          <w:rFonts w:asciiTheme="minorHAnsi" w:eastAsiaTheme="minorHAnsi" w:hAnsiTheme="minorHAnsi" w:cstheme="minorBidi"/>
          <w:sz w:val="22"/>
          <w:szCs w:val="22"/>
          <w:lang w:val="en-US" w:eastAsia="en-US"/>
        </w:rPr>
        <w:t>include without limitation:</w:t>
      </w:r>
    </w:p>
    <w:p w14:paraId="3C97AC41" w14:textId="21B80B83" w:rsidR="003F47E1" w:rsidRDefault="003F47E1" w:rsidP="00155819">
      <w:pPr>
        <w:spacing w:after="160" w:line="276" w:lineRule="auto"/>
        <w:ind w:left="720"/>
        <w:contextualSpacing/>
        <w:rPr>
          <w:rFonts w:asciiTheme="minorHAnsi" w:eastAsiaTheme="minorHAnsi" w:hAnsiTheme="minorHAnsi" w:cstheme="minorBidi"/>
          <w:sz w:val="22"/>
          <w:szCs w:val="22"/>
          <w:lang w:val="en-US" w:eastAsia="en-US"/>
        </w:rPr>
      </w:pPr>
    </w:p>
    <w:p w14:paraId="2C9E6886" w14:textId="0CDB276A" w:rsidR="003F47E1" w:rsidRDefault="003F47E1" w:rsidP="003F47E1">
      <w:pPr>
        <w:pStyle w:val="ListParagraph"/>
        <w:numPr>
          <w:ilvl w:val="1"/>
          <w:numId w:val="1"/>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Each landholder maintain</w:t>
      </w:r>
      <w:r w:rsidR="008C3CB3">
        <w:rPr>
          <w:rFonts w:asciiTheme="minorHAnsi" w:eastAsiaTheme="minorHAnsi" w:hAnsiTheme="minorHAnsi" w:cstheme="minorBidi"/>
          <w:sz w:val="22"/>
          <w:szCs w:val="22"/>
          <w:lang w:val="en-US" w:eastAsia="en-US"/>
        </w:rPr>
        <w:t xml:space="preserve">ing </w:t>
      </w:r>
      <w:r>
        <w:rPr>
          <w:rFonts w:asciiTheme="minorHAnsi" w:eastAsiaTheme="minorHAnsi" w:hAnsiTheme="minorHAnsi" w:cstheme="minorBidi"/>
          <w:sz w:val="22"/>
          <w:szCs w:val="22"/>
          <w:lang w:val="en-US" w:eastAsia="en-US"/>
        </w:rPr>
        <w:t>their own section of barrier fence. Whilst this may be appropriate for small or single property clusters, it loses efficacy and, more importantly eq</w:t>
      </w:r>
      <w:r w:rsidR="008C3CB3">
        <w:rPr>
          <w:rFonts w:asciiTheme="minorHAnsi" w:eastAsiaTheme="minorHAnsi" w:hAnsiTheme="minorHAnsi" w:cstheme="minorBidi"/>
          <w:sz w:val="22"/>
          <w:szCs w:val="22"/>
          <w:lang w:val="en-US" w:eastAsia="en-US"/>
        </w:rPr>
        <w:t xml:space="preserve">uity </w:t>
      </w:r>
      <w:r w:rsidR="0076652C">
        <w:rPr>
          <w:rFonts w:asciiTheme="minorHAnsi" w:eastAsiaTheme="minorHAnsi" w:hAnsiTheme="minorHAnsi" w:cstheme="minorBidi"/>
          <w:sz w:val="22"/>
          <w:szCs w:val="22"/>
          <w:lang w:val="en-US" w:eastAsia="en-US"/>
        </w:rPr>
        <w:t>for large aggregations (like that which is conceptualised in Option 1). This is because an individual or group of individual landholders will be underwriting the costs not only of their</w:t>
      </w:r>
      <w:r w:rsidR="008C3CB3">
        <w:rPr>
          <w:rFonts w:asciiTheme="minorHAnsi" w:eastAsiaTheme="minorHAnsi" w:hAnsiTheme="minorHAnsi" w:cstheme="minorBidi"/>
          <w:sz w:val="22"/>
          <w:szCs w:val="22"/>
          <w:lang w:val="en-US" w:eastAsia="en-US"/>
        </w:rPr>
        <w:t xml:space="preserve"> own</w:t>
      </w:r>
      <w:r w:rsidR="0076652C">
        <w:rPr>
          <w:rFonts w:asciiTheme="minorHAnsi" w:eastAsiaTheme="minorHAnsi" w:hAnsiTheme="minorHAnsi" w:cstheme="minorBidi"/>
          <w:sz w:val="22"/>
          <w:szCs w:val="22"/>
          <w:lang w:val="en-US" w:eastAsia="en-US"/>
        </w:rPr>
        <w:t xml:space="preserve"> benefits but </w:t>
      </w:r>
      <w:r w:rsidR="008C3CB3">
        <w:rPr>
          <w:rFonts w:asciiTheme="minorHAnsi" w:eastAsiaTheme="minorHAnsi" w:hAnsiTheme="minorHAnsi" w:cstheme="minorBidi"/>
          <w:sz w:val="22"/>
          <w:szCs w:val="22"/>
          <w:lang w:val="en-US" w:eastAsia="en-US"/>
        </w:rPr>
        <w:t xml:space="preserve">also those </w:t>
      </w:r>
      <w:r w:rsidR="0076652C">
        <w:rPr>
          <w:rFonts w:asciiTheme="minorHAnsi" w:eastAsiaTheme="minorHAnsi" w:hAnsiTheme="minorHAnsi" w:cstheme="minorBidi"/>
          <w:sz w:val="22"/>
          <w:szCs w:val="22"/>
          <w:lang w:val="en-US" w:eastAsia="en-US"/>
        </w:rPr>
        <w:t>benefits accruing to other landholders and stakeholders.</w:t>
      </w:r>
    </w:p>
    <w:p w14:paraId="4E83C3E8" w14:textId="77777777" w:rsidR="008C3CB3" w:rsidRDefault="008C3CB3" w:rsidP="008C3CB3">
      <w:pPr>
        <w:pStyle w:val="ListParagraph"/>
        <w:spacing w:after="160" w:line="276" w:lineRule="auto"/>
        <w:ind w:left="1440"/>
        <w:rPr>
          <w:rFonts w:asciiTheme="minorHAnsi" w:eastAsiaTheme="minorHAnsi" w:hAnsiTheme="minorHAnsi" w:cstheme="minorBidi"/>
          <w:sz w:val="22"/>
          <w:szCs w:val="22"/>
          <w:lang w:val="en-US" w:eastAsia="en-US"/>
        </w:rPr>
      </w:pPr>
    </w:p>
    <w:p w14:paraId="1F20054A" w14:textId="58583EE5" w:rsidR="0076652C" w:rsidRDefault="00C23A43" w:rsidP="003F47E1">
      <w:pPr>
        <w:pStyle w:val="ListParagraph"/>
        <w:numPr>
          <w:ilvl w:val="1"/>
          <w:numId w:val="1"/>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Landholders as a collective resolve to maintain and create a maintenance and management levy which might be based proportionally on their acreage and/or the beneficial impact for their landholdings. Again, there are numerous successful working models which can be used </w:t>
      </w:r>
      <w:r w:rsidR="005317D9">
        <w:rPr>
          <w:rFonts w:asciiTheme="minorHAnsi" w:eastAsiaTheme="minorHAnsi" w:hAnsiTheme="minorHAnsi" w:cstheme="minorBidi"/>
          <w:sz w:val="22"/>
          <w:szCs w:val="22"/>
          <w:lang w:val="en-US" w:eastAsia="en-US"/>
        </w:rPr>
        <w:t>to inform</w:t>
      </w:r>
      <w:r>
        <w:rPr>
          <w:rFonts w:asciiTheme="minorHAnsi" w:eastAsiaTheme="minorHAnsi" w:hAnsiTheme="minorHAnsi" w:cstheme="minorBidi"/>
          <w:sz w:val="22"/>
          <w:szCs w:val="22"/>
          <w:lang w:val="en-US" w:eastAsia="en-US"/>
        </w:rPr>
        <w:t xml:space="preserve"> consultation.</w:t>
      </w:r>
    </w:p>
    <w:p w14:paraId="0BCFACDB" w14:textId="3F0079D4" w:rsidR="00C23A43" w:rsidRDefault="00C23A43" w:rsidP="00C23A43">
      <w:pPr>
        <w:pStyle w:val="ListParagraph"/>
        <w:spacing w:after="160" w:line="276" w:lineRule="auto"/>
        <w:ind w:left="1440"/>
        <w:rPr>
          <w:rFonts w:asciiTheme="minorHAnsi" w:eastAsiaTheme="minorHAnsi" w:hAnsiTheme="minorHAnsi" w:cstheme="minorBidi"/>
          <w:sz w:val="22"/>
          <w:szCs w:val="22"/>
          <w:lang w:val="en-US" w:eastAsia="en-US"/>
        </w:rPr>
      </w:pPr>
    </w:p>
    <w:p w14:paraId="104E7F07" w14:textId="0CB447C6" w:rsidR="00C23A43" w:rsidRDefault="00C23A43" w:rsidP="00C23A43">
      <w:pPr>
        <w:pStyle w:val="ListParagraph"/>
        <w:spacing w:after="160" w:line="276" w:lineRule="auto"/>
        <w:ind w:left="1440"/>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Depending on the ongoing governance model adopted, this </w:t>
      </w:r>
      <w:r w:rsidR="00B5153F">
        <w:rPr>
          <w:rFonts w:asciiTheme="minorHAnsi" w:eastAsiaTheme="minorHAnsi" w:hAnsiTheme="minorHAnsi" w:cstheme="minorBidi"/>
          <w:sz w:val="22"/>
          <w:szCs w:val="22"/>
          <w:lang w:val="en-US" w:eastAsia="en-US"/>
        </w:rPr>
        <w:t xml:space="preserve">maintenance </w:t>
      </w:r>
      <w:r>
        <w:rPr>
          <w:rFonts w:asciiTheme="minorHAnsi" w:eastAsiaTheme="minorHAnsi" w:hAnsiTheme="minorHAnsi" w:cstheme="minorBidi"/>
          <w:sz w:val="22"/>
          <w:szCs w:val="22"/>
          <w:lang w:val="en-US" w:eastAsia="en-US"/>
        </w:rPr>
        <w:t>levy will be paid to:</w:t>
      </w:r>
    </w:p>
    <w:p w14:paraId="375181A7" w14:textId="4DF36017" w:rsidR="00C23A43" w:rsidRDefault="00B5153F" w:rsidP="00B5153F">
      <w:pPr>
        <w:pStyle w:val="ListParagraph"/>
        <w:numPr>
          <w:ilvl w:val="2"/>
          <w:numId w:val="1"/>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An allocated stakeholder landholder or landholders</w:t>
      </w:r>
    </w:p>
    <w:p w14:paraId="0CBA224F" w14:textId="5EF1F487" w:rsidR="00B5153F" w:rsidRDefault="00B5153F" w:rsidP="00B5153F">
      <w:pPr>
        <w:pStyle w:val="ListParagraph"/>
        <w:numPr>
          <w:ilvl w:val="2"/>
          <w:numId w:val="1"/>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A contractor </w:t>
      </w:r>
    </w:p>
    <w:p w14:paraId="78023929" w14:textId="7CE00128" w:rsidR="00B5153F" w:rsidRDefault="00B5153F" w:rsidP="00B5153F">
      <w:pPr>
        <w:pStyle w:val="ListParagraph"/>
        <w:numPr>
          <w:ilvl w:val="2"/>
          <w:numId w:val="1"/>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Local LLS</w:t>
      </w:r>
    </w:p>
    <w:p w14:paraId="3899676C" w14:textId="6202BFBE" w:rsidR="00B5153F" w:rsidRDefault="00B5153F" w:rsidP="00B5153F">
      <w:pPr>
        <w:pStyle w:val="ListParagraph"/>
        <w:numPr>
          <w:ilvl w:val="2"/>
          <w:numId w:val="1"/>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Local SC</w:t>
      </w:r>
    </w:p>
    <w:p w14:paraId="1E82C23A" w14:textId="78002B9A" w:rsidR="00B5153F" w:rsidRDefault="00B5153F" w:rsidP="00B5153F">
      <w:pPr>
        <w:pStyle w:val="ListParagraph"/>
        <w:spacing w:after="160" w:line="276" w:lineRule="auto"/>
        <w:ind w:left="1440"/>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against agreed maintenance</w:t>
      </w:r>
      <w:r w:rsidR="005317D9">
        <w:rPr>
          <w:rFonts w:asciiTheme="minorHAnsi" w:eastAsiaTheme="minorHAnsi" w:hAnsiTheme="minorHAnsi" w:cstheme="minorBidi"/>
          <w:sz w:val="22"/>
          <w:szCs w:val="22"/>
          <w:lang w:val="en-US" w:eastAsia="en-US"/>
        </w:rPr>
        <w:t xml:space="preserve"> and alignment management</w:t>
      </w:r>
      <w:r>
        <w:rPr>
          <w:rFonts w:asciiTheme="minorHAnsi" w:eastAsiaTheme="minorHAnsi" w:hAnsiTheme="minorHAnsi" w:cstheme="minorBidi"/>
          <w:sz w:val="22"/>
          <w:szCs w:val="22"/>
          <w:lang w:val="en-US" w:eastAsia="en-US"/>
        </w:rPr>
        <w:t xml:space="preserve"> targets.</w:t>
      </w:r>
    </w:p>
    <w:p w14:paraId="36ED7E80" w14:textId="501ACA5E" w:rsidR="00B5153F" w:rsidRDefault="00B5153F" w:rsidP="00B5153F">
      <w:pPr>
        <w:pStyle w:val="ListParagraph"/>
        <w:spacing w:after="160" w:line="276" w:lineRule="auto"/>
        <w:ind w:left="1440"/>
        <w:rPr>
          <w:rFonts w:asciiTheme="minorHAnsi" w:eastAsiaTheme="minorHAnsi" w:hAnsiTheme="minorHAnsi" w:cstheme="minorBidi"/>
          <w:sz w:val="22"/>
          <w:szCs w:val="22"/>
          <w:lang w:val="en-US" w:eastAsia="en-US"/>
        </w:rPr>
      </w:pPr>
    </w:p>
    <w:p w14:paraId="2ED25822" w14:textId="10E81352" w:rsidR="00B5153F" w:rsidRDefault="00B5153F" w:rsidP="00B5153F">
      <w:pPr>
        <w:pStyle w:val="ListParagraph"/>
        <w:spacing w:after="160" w:line="276" w:lineRule="auto"/>
        <w:ind w:left="1440"/>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In </w:t>
      </w:r>
      <w:r w:rsidR="005317D9">
        <w:rPr>
          <w:rFonts w:asciiTheme="minorHAnsi" w:eastAsiaTheme="minorHAnsi" w:hAnsiTheme="minorHAnsi" w:cstheme="minorBidi"/>
          <w:sz w:val="22"/>
          <w:szCs w:val="22"/>
          <w:lang w:val="en-US" w:eastAsia="en-US"/>
        </w:rPr>
        <w:t xml:space="preserve">several </w:t>
      </w:r>
      <w:r w:rsidR="007948B8">
        <w:rPr>
          <w:rFonts w:asciiTheme="minorHAnsi" w:eastAsiaTheme="minorHAnsi" w:hAnsiTheme="minorHAnsi" w:cstheme="minorBidi"/>
          <w:sz w:val="22"/>
          <w:szCs w:val="22"/>
          <w:lang w:val="en-US" w:eastAsia="en-US"/>
        </w:rPr>
        <w:t>successful</w:t>
      </w:r>
      <w:r>
        <w:rPr>
          <w:rFonts w:asciiTheme="minorHAnsi" w:eastAsiaTheme="minorHAnsi" w:hAnsiTheme="minorHAnsi" w:cstheme="minorBidi"/>
          <w:sz w:val="22"/>
          <w:szCs w:val="22"/>
          <w:lang w:val="en-US" w:eastAsia="en-US"/>
        </w:rPr>
        <w:t xml:space="preserve"> cases, </w:t>
      </w:r>
      <w:r w:rsidR="005317D9">
        <w:rPr>
          <w:rFonts w:asciiTheme="minorHAnsi" w:eastAsiaTheme="minorHAnsi" w:hAnsiTheme="minorHAnsi" w:cstheme="minorBidi"/>
          <w:sz w:val="22"/>
          <w:szCs w:val="22"/>
          <w:lang w:val="en-US" w:eastAsia="en-US"/>
        </w:rPr>
        <w:t xml:space="preserve">RAPAD </w:t>
      </w:r>
      <w:r w:rsidR="008C3CB3">
        <w:rPr>
          <w:rFonts w:asciiTheme="minorHAnsi" w:eastAsiaTheme="minorHAnsi" w:hAnsiTheme="minorHAnsi" w:cstheme="minorBidi"/>
          <w:sz w:val="22"/>
          <w:szCs w:val="22"/>
          <w:lang w:val="en-US" w:eastAsia="en-US"/>
        </w:rPr>
        <w:t xml:space="preserve">being </w:t>
      </w:r>
      <w:r w:rsidR="005317D9">
        <w:rPr>
          <w:rFonts w:asciiTheme="minorHAnsi" w:eastAsiaTheme="minorHAnsi" w:hAnsiTheme="minorHAnsi" w:cstheme="minorBidi"/>
          <w:sz w:val="22"/>
          <w:szCs w:val="22"/>
          <w:lang w:val="en-US" w:eastAsia="en-US"/>
        </w:rPr>
        <w:t xml:space="preserve">one, </w:t>
      </w:r>
      <w:r>
        <w:rPr>
          <w:rFonts w:asciiTheme="minorHAnsi" w:eastAsiaTheme="minorHAnsi" w:hAnsiTheme="minorHAnsi" w:cstheme="minorBidi"/>
          <w:sz w:val="22"/>
          <w:szCs w:val="22"/>
          <w:lang w:val="en-US" w:eastAsia="en-US"/>
        </w:rPr>
        <w:t xml:space="preserve">maintenance levies are collected through </w:t>
      </w:r>
      <w:r w:rsidR="005317D9">
        <w:rPr>
          <w:rFonts w:asciiTheme="minorHAnsi" w:eastAsiaTheme="minorHAnsi" w:hAnsiTheme="minorHAnsi" w:cstheme="minorBidi"/>
          <w:sz w:val="22"/>
          <w:szCs w:val="22"/>
          <w:lang w:val="en-US" w:eastAsia="en-US"/>
        </w:rPr>
        <w:t xml:space="preserve">local Shire </w:t>
      </w:r>
      <w:r>
        <w:rPr>
          <w:rFonts w:asciiTheme="minorHAnsi" w:eastAsiaTheme="minorHAnsi" w:hAnsiTheme="minorHAnsi" w:cstheme="minorBidi"/>
          <w:sz w:val="22"/>
          <w:szCs w:val="22"/>
          <w:lang w:val="en-US" w:eastAsia="en-US"/>
        </w:rPr>
        <w:t xml:space="preserve">Council rates </w:t>
      </w:r>
      <w:r w:rsidR="005317D9">
        <w:rPr>
          <w:rFonts w:asciiTheme="minorHAnsi" w:eastAsiaTheme="minorHAnsi" w:hAnsiTheme="minorHAnsi" w:cstheme="minorBidi"/>
          <w:sz w:val="22"/>
          <w:szCs w:val="22"/>
          <w:lang w:val="en-US" w:eastAsia="en-US"/>
        </w:rPr>
        <w:t xml:space="preserve">(by contractual agreement </w:t>
      </w:r>
      <w:r>
        <w:rPr>
          <w:rFonts w:asciiTheme="minorHAnsi" w:eastAsiaTheme="minorHAnsi" w:hAnsiTheme="minorHAnsi" w:cstheme="minorBidi"/>
          <w:sz w:val="22"/>
          <w:szCs w:val="22"/>
          <w:lang w:val="en-US" w:eastAsia="en-US"/>
        </w:rPr>
        <w:t>and thus retain a charge on the relevant</w:t>
      </w:r>
      <w:r w:rsidR="005317D9">
        <w:rPr>
          <w:rFonts w:asciiTheme="minorHAnsi" w:eastAsiaTheme="minorHAnsi" w:hAnsiTheme="minorHAnsi" w:cstheme="minorBidi"/>
          <w:sz w:val="22"/>
          <w:szCs w:val="22"/>
          <w:lang w:val="en-US" w:eastAsia="en-US"/>
        </w:rPr>
        <w:t xml:space="preserve"> underlying land,</w:t>
      </w:r>
      <w:r>
        <w:rPr>
          <w:rFonts w:asciiTheme="minorHAnsi" w:eastAsiaTheme="minorHAnsi" w:hAnsiTheme="minorHAnsi" w:cstheme="minorBidi"/>
          <w:sz w:val="22"/>
          <w:szCs w:val="22"/>
          <w:lang w:val="en-US" w:eastAsia="en-US"/>
        </w:rPr>
        <w:t xml:space="preserve"> </w:t>
      </w:r>
      <w:r w:rsidR="005317D9">
        <w:rPr>
          <w:rFonts w:asciiTheme="minorHAnsi" w:eastAsiaTheme="minorHAnsi" w:hAnsiTheme="minorHAnsi" w:cstheme="minorBidi"/>
          <w:sz w:val="22"/>
          <w:szCs w:val="22"/>
          <w:lang w:val="en-US" w:eastAsia="en-US"/>
        </w:rPr>
        <w:t xml:space="preserve">so that </w:t>
      </w:r>
      <w:r>
        <w:rPr>
          <w:rFonts w:asciiTheme="minorHAnsi" w:eastAsiaTheme="minorHAnsi" w:hAnsiTheme="minorHAnsi" w:cstheme="minorBidi"/>
          <w:sz w:val="22"/>
          <w:szCs w:val="22"/>
          <w:lang w:val="en-US" w:eastAsia="en-US"/>
        </w:rPr>
        <w:t xml:space="preserve">in the event of a change </w:t>
      </w:r>
      <w:r w:rsidR="005317D9">
        <w:rPr>
          <w:rFonts w:asciiTheme="minorHAnsi" w:eastAsiaTheme="minorHAnsi" w:hAnsiTheme="minorHAnsi" w:cstheme="minorBidi"/>
          <w:sz w:val="22"/>
          <w:szCs w:val="22"/>
          <w:lang w:val="en-US" w:eastAsia="en-US"/>
        </w:rPr>
        <w:t>of ownership or succession the maintenance commitment will continue.</w:t>
      </w:r>
    </w:p>
    <w:p w14:paraId="77A6AA89" w14:textId="4FE950A4" w:rsidR="005317D9" w:rsidRDefault="005317D9" w:rsidP="00B5153F">
      <w:pPr>
        <w:pStyle w:val="ListParagraph"/>
        <w:spacing w:after="160" w:line="276" w:lineRule="auto"/>
        <w:ind w:left="1440"/>
        <w:rPr>
          <w:rFonts w:asciiTheme="minorHAnsi" w:eastAsiaTheme="minorHAnsi" w:hAnsiTheme="minorHAnsi" w:cstheme="minorBidi"/>
          <w:sz w:val="22"/>
          <w:szCs w:val="22"/>
          <w:lang w:val="en-US" w:eastAsia="en-US"/>
        </w:rPr>
      </w:pPr>
    </w:p>
    <w:p w14:paraId="44C77B9E" w14:textId="77777777" w:rsidR="005317D9" w:rsidRPr="003F47E1" w:rsidRDefault="005317D9" w:rsidP="00B5153F">
      <w:pPr>
        <w:pStyle w:val="ListParagraph"/>
        <w:spacing w:after="160" w:line="276" w:lineRule="auto"/>
        <w:ind w:left="1440"/>
        <w:rPr>
          <w:rFonts w:asciiTheme="minorHAnsi" w:eastAsiaTheme="minorHAnsi" w:hAnsiTheme="minorHAnsi" w:cstheme="minorBidi"/>
          <w:sz w:val="22"/>
          <w:szCs w:val="22"/>
          <w:lang w:val="en-US" w:eastAsia="en-US"/>
        </w:rPr>
      </w:pPr>
    </w:p>
    <w:p w14:paraId="28F8E609" w14:textId="2BF69BCF" w:rsidR="00196C8D" w:rsidRDefault="00196C8D" w:rsidP="00155819">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 </w:t>
      </w:r>
    </w:p>
    <w:p w14:paraId="541EFC67" w14:textId="627CB48E" w:rsidR="00196C8D" w:rsidRDefault="00196C8D">
      <w:pP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br w:type="page"/>
      </w:r>
    </w:p>
    <w:p w14:paraId="65279AB4" w14:textId="77777777" w:rsidR="00526AFB" w:rsidRDefault="00526AFB" w:rsidP="00155819">
      <w:pPr>
        <w:spacing w:after="160" w:line="276" w:lineRule="auto"/>
        <w:ind w:left="720"/>
        <w:contextualSpacing/>
        <w:rPr>
          <w:rFonts w:asciiTheme="minorHAnsi" w:eastAsiaTheme="minorHAnsi" w:hAnsiTheme="minorHAnsi" w:cstheme="minorBidi"/>
          <w:sz w:val="22"/>
          <w:szCs w:val="22"/>
          <w:lang w:val="en-US" w:eastAsia="en-US"/>
        </w:rPr>
      </w:pPr>
    </w:p>
    <w:p w14:paraId="1C1446C4" w14:textId="1EDE5695" w:rsidR="008C3CB3" w:rsidRPr="00C0589A" w:rsidRDefault="00EF1B6D" w:rsidP="008C3CB3">
      <w:pPr>
        <w:numPr>
          <w:ilvl w:val="0"/>
          <w:numId w:val="1"/>
        </w:numPr>
        <w:spacing w:after="160" w:line="276" w:lineRule="auto"/>
        <w:contextualSpacing/>
        <w:rPr>
          <w:rFonts w:asciiTheme="minorHAnsi" w:eastAsiaTheme="minorHAnsi" w:hAnsiTheme="minorHAnsi" w:cstheme="minorBidi"/>
          <w:b/>
          <w:bCs/>
          <w:sz w:val="22"/>
          <w:szCs w:val="22"/>
          <w:lang w:val="en-US" w:eastAsia="en-US"/>
        </w:rPr>
      </w:pPr>
      <w:r w:rsidRPr="00C0589A">
        <w:rPr>
          <w:rFonts w:asciiTheme="minorHAnsi" w:eastAsiaTheme="minorHAnsi" w:hAnsiTheme="minorHAnsi" w:cstheme="minorBidi"/>
          <w:b/>
          <w:bCs/>
          <w:sz w:val="22"/>
          <w:szCs w:val="22"/>
          <w:lang w:val="en-US" w:eastAsia="en-US"/>
        </w:rPr>
        <w:t>Capital and Operating Expenses</w:t>
      </w:r>
    </w:p>
    <w:p w14:paraId="52AC4933" w14:textId="7EFD246D" w:rsidR="008C3CB3" w:rsidRDefault="008C3CB3" w:rsidP="008C3CB3">
      <w:pPr>
        <w:spacing w:after="160" w:line="276" w:lineRule="auto"/>
        <w:ind w:left="720"/>
        <w:contextualSpacing/>
        <w:rPr>
          <w:rFonts w:asciiTheme="minorHAnsi" w:eastAsiaTheme="minorHAnsi" w:hAnsiTheme="minorHAnsi" w:cstheme="minorBidi"/>
          <w:sz w:val="22"/>
          <w:szCs w:val="22"/>
          <w:lang w:val="en-US" w:eastAsia="en-US"/>
        </w:rPr>
      </w:pPr>
    </w:p>
    <w:p w14:paraId="506B6933" w14:textId="632116BB" w:rsidR="007C789D" w:rsidRDefault="007C789D" w:rsidP="008C3CB3">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Whilst there is some variation in the costing quoted, the general consensus on costings is quoted as a range depending on experience and whether the fence is constructed by the principals or by a skilled contractor. The latter is usually cheaper.</w:t>
      </w:r>
    </w:p>
    <w:p w14:paraId="0771F2AE" w14:textId="3977C285" w:rsidR="007C789D" w:rsidRDefault="007C789D" w:rsidP="008C3CB3">
      <w:pPr>
        <w:spacing w:after="160" w:line="276" w:lineRule="auto"/>
        <w:ind w:left="720"/>
        <w:contextualSpacing/>
        <w:rPr>
          <w:rFonts w:asciiTheme="minorHAnsi" w:eastAsiaTheme="minorHAnsi" w:hAnsiTheme="minorHAnsi" w:cstheme="minorBidi"/>
          <w:sz w:val="22"/>
          <w:szCs w:val="22"/>
          <w:lang w:val="en-US" w:eastAsia="en-US"/>
        </w:rPr>
      </w:pPr>
    </w:p>
    <w:p w14:paraId="426E42D4" w14:textId="20E7D8BF" w:rsidR="007C789D" w:rsidRDefault="007C789D" w:rsidP="008C3CB3">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These ranges are as follows:</w:t>
      </w:r>
    </w:p>
    <w:p w14:paraId="7972DD37" w14:textId="469D9246" w:rsidR="00492933" w:rsidRDefault="00492933" w:rsidP="008C3CB3">
      <w:pPr>
        <w:spacing w:after="160" w:line="276" w:lineRule="auto"/>
        <w:ind w:left="720"/>
        <w:contextualSpacing/>
        <w:rPr>
          <w:rFonts w:asciiTheme="minorHAnsi" w:eastAsiaTheme="minorHAnsi" w:hAnsiTheme="minorHAnsi" w:cstheme="minorBidi"/>
          <w:sz w:val="22"/>
          <w:szCs w:val="22"/>
          <w:lang w:val="en-US" w:eastAsia="en-US"/>
        </w:rPr>
      </w:pPr>
    </w:p>
    <w:tbl>
      <w:tblPr>
        <w:tblStyle w:val="TableGrid"/>
        <w:tblW w:w="0" w:type="auto"/>
        <w:tblInd w:w="720" w:type="dxa"/>
        <w:tblLook w:val="04A0" w:firstRow="1" w:lastRow="0" w:firstColumn="1" w:lastColumn="0" w:noHBand="0" w:noVBand="1"/>
      </w:tblPr>
      <w:tblGrid>
        <w:gridCol w:w="2817"/>
        <w:gridCol w:w="2736"/>
        <w:gridCol w:w="2737"/>
      </w:tblGrid>
      <w:tr w:rsidR="00492933" w14:paraId="16AB2CDE" w14:textId="77777777" w:rsidTr="00492933">
        <w:tc>
          <w:tcPr>
            <w:tcW w:w="2817" w:type="dxa"/>
          </w:tcPr>
          <w:p w14:paraId="0C2E1C66" w14:textId="73BFF4C4" w:rsidR="00492933" w:rsidRPr="00492933" w:rsidRDefault="00492933" w:rsidP="008C3CB3">
            <w:pPr>
              <w:spacing w:after="160" w:line="276" w:lineRule="auto"/>
              <w:contextualSpacing/>
              <w:rPr>
                <w:rFonts w:asciiTheme="minorHAnsi" w:eastAsiaTheme="minorHAnsi" w:hAnsiTheme="minorHAnsi" w:cstheme="minorBidi"/>
                <w:b/>
                <w:bCs/>
                <w:sz w:val="22"/>
                <w:szCs w:val="22"/>
                <w:lang w:val="en-US" w:eastAsia="en-US"/>
              </w:rPr>
            </w:pPr>
            <w:r w:rsidRPr="00492933">
              <w:rPr>
                <w:rFonts w:asciiTheme="minorHAnsi" w:eastAsiaTheme="minorHAnsi" w:hAnsiTheme="minorHAnsi" w:cstheme="minorBidi"/>
                <w:b/>
                <w:bCs/>
                <w:sz w:val="22"/>
                <w:szCs w:val="22"/>
                <w:lang w:val="en-US" w:eastAsia="en-US"/>
              </w:rPr>
              <w:t>Cost Item</w:t>
            </w:r>
            <w:r w:rsidR="00136E09">
              <w:rPr>
                <w:rFonts w:asciiTheme="minorHAnsi" w:eastAsiaTheme="minorHAnsi" w:hAnsiTheme="minorHAnsi" w:cstheme="minorBidi"/>
                <w:b/>
                <w:bCs/>
                <w:sz w:val="22"/>
                <w:szCs w:val="22"/>
                <w:lang w:val="en-US" w:eastAsia="en-US"/>
              </w:rPr>
              <w:t xml:space="preserve"> per m</w:t>
            </w:r>
          </w:p>
        </w:tc>
        <w:tc>
          <w:tcPr>
            <w:tcW w:w="2736" w:type="dxa"/>
          </w:tcPr>
          <w:p w14:paraId="6004314C" w14:textId="6A0C6CC7" w:rsidR="00492933" w:rsidRPr="00492933" w:rsidRDefault="00492933" w:rsidP="00136E09">
            <w:pPr>
              <w:spacing w:after="160" w:line="276" w:lineRule="auto"/>
              <w:contextualSpacing/>
              <w:jc w:val="center"/>
              <w:rPr>
                <w:rFonts w:asciiTheme="minorHAnsi" w:eastAsiaTheme="minorHAnsi" w:hAnsiTheme="minorHAnsi" w:cstheme="minorBidi"/>
                <w:b/>
                <w:bCs/>
                <w:sz w:val="22"/>
                <w:szCs w:val="22"/>
                <w:lang w:val="en-US" w:eastAsia="en-US"/>
              </w:rPr>
            </w:pPr>
            <w:r w:rsidRPr="00492933">
              <w:rPr>
                <w:rFonts w:asciiTheme="minorHAnsi" w:eastAsiaTheme="minorHAnsi" w:hAnsiTheme="minorHAnsi" w:cstheme="minorBidi"/>
                <w:b/>
                <w:bCs/>
                <w:sz w:val="22"/>
                <w:szCs w:val="22"/>
                <w:lang w:val="en-US" w:eastAsia="en-US"/>
              </w:rPr>
              <w:t>Lower $</w:t>
            </w:r>
          </w:p>
        </w:tc>
        <w:tc>
          <w:tcPr>
            <w:tcW w:w="2737" w:type="dxa"/>
          </w:tcPr>
          <w:p w14:paraId="1BE40BF3" w14:textId="270ADB95" w:rsidR="00492933" w:rsidRPr="00492933" w:rsidRDefault="00492933" w:rsidP="00136E09">
            <w:pPr>
              <w:spacing w:after="160" w:line="276" w:lineRule="auto"/>
              <w:contextualSpacing/>
              <w:jc w:val="center"/>
              <w:rPr>
                <w:rFonts w:asciiTheme="minorHAnsi" w:eastAsiaTheme="minorHAnsi" w:hAnsiTheme="minorHAnsi" w:cstheme="minorBidi"/>
                <w:b/>
                <w:bCs/>
                <w:sz w:val="22"/>
                <w:szCs w:val="22"/>
                <w:lang w:val="en-US" w:eastAsia="en-US"/>
              </w:rPr>
            </w:pPr>
            <w:r w:rsidRPr="00492933">
              <w:rPr>
                <w:rFonts w:asciiTheme="minorHAnsi" w:eastAsiaTheme="minorHAnsi" w:hAnsiTheme="minorHAnsi" w:cstheme="minorBidi"/>
                <w:b/>
                <w:bCs/>
                <w:sz w:val="22"/>
                <w:szCs w:val="22"/>
                <w:lang w:val="en-US" w:eastAsia="en-US"/>
              </w:rPr>
              <w:t>Upper $</w:t>
            </w:r>
          </w:p>
        </w:tc>
      </w:tr>
      <w:tr w:rsidR="00492933" w14:paraId="03A56F7B" w14:textId="77777777" w:rsidTr="00492933">
        <w:tc>
          <w:tcPr>
            <w:tcW w:w="2817" w:type="dxa"/>
          </w:tcPr>
          <w:p w14:paraId="22857425" w14:textId="027842C3" w:rsidR="00492933" w:rsidRPr="00492933" w:rsidRDefault="00492933" w:rsidP="008C3CB3">
            <w:pPr>
              <w:spacing w:after="160" w:line="276" w:lineRule="auto"/>
              <w:contextualSpacing/>
              <w:rPr>
                <w:rFonts w:asciiTheme="minorHAnsi" w:eastAsiaTheme="minorHAnsi" w:hAnsiTheme="minorHAnsi" w:cstheme="minorBidi"/>
                <w:b/>
                <w:bCs/>
                <w:sz w:val="22"/>
                <w:szCs w:val="22"/>
                <w:lang w:val="en-US" w:eastAsia="en-US"/>
              </w:rPr>
            </w:pPr>
            <w:r w:rsidRPr="00492933">
              <w:rPr>
                <w:rFonts w:asciiTheme="minorHAnsi" w:eastAsiaTheme="minorHAnsi" w:hAnsiTheme="minorHAnsi" w:cstheme="minorBidi"/>
                <w:b/>
                <w:bCs/>
                <w:sz w:val="22"/>
                <w:szCs w:val="22"/>
                <w:lang w:val="en-US" w:eastAsia="en-US"/>
              </w:rPr>
              <w:t>Materials</w:t>
            </w:r>
          </w:p>
        </w:tc>
        <w:tc>
          <w:tcPr>
            <w:tcW w:w="2736" w:type="dxa"/>
          </w:tcPr>
          <w:p w14:paraId="74C56397" w14:textId="14CB4F2E" w:rsidR="00492933" w:rsidRDefault="00136E09" w:rsidP="00136E09">
            <w:pPr>
              <w:spacing w:after="160" w:line="276" w:lineRule="auto"/>
              <w:contextualSpacing/>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6.50</w:t>
            </w:r>
          </w:p>
        </w:tc>
        <w:tc>
          <w:tcPr>
            <w:tcW w:w="2737" w:type="dxa"/>
          </w:tcPr>
          <w:p w14:paraId="538A81E1" w14:textId="653AD957" w:rsidR="00492933" w:rsidRDefault="00136E09" w:rsidP="00136E09">
            <w:pPr>
              <w:spacing w:after="160" w:line="276" w:lineRule="auto"/>
              <w:contextualSpacing/>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8</w:t>
            </w:r>
          </w:p>
        </w:tc>
      </w:tr>
      <w:tr w:rsidR="00492933" w14:paraId="75EE19D2" w14:textId="77777777" w:rsidTr="00492933">
        <w:tc>
          <w:tcPr>
            <w:tcW w:w="2817" w:type="dxa"/>
          </w:tcPr>
          <w:p w14:paraId="7CB273E2" w14:textId="05745359" w:rsidR="00492933" w:rsidRPr="00492933" w:rsidRDefault="00492933" w:rsidP="008C3CB3">
            <w:pPr>
              <w:spacing w:after="160" w:line="276" w:lineRule="auto"/>
              <w:contextualSpacing/>
              <w:rPr>
                <w:rFonts w:asciiTheme="minorHAnsi" w:eastAsiaTheme="minorHAnsi" w:hAnsiTheme="minorHAnsi" w:cstheme="minorBidi"/>
                <w:b/>
                <w:bCs/>
                <w:sz w:val="22"/>
                <w:szCs w:val="22"/>
                <w:lang w:val="en-US" w:eastAsia="en-US"/>
              </w:rPr>
            </w:pPr>
            <w:r w:rsidRPr="00492933">
              <w:rPr>
                <w:rFonts w:asciiTheme="minorHAnsi" w:eastAsiaTheme="minorHAnsi" w:hAnsiTheme="minorHAnsi" w:cstheme="minorBidi"/>
                <w:b/>
                <w:bCs/>
                <w:sz w:val="22"/>
                <w:szCs w:val="22"/>
                <w:lang w:val="en-US" w:eastAsia="en-US"/>
              </w:rPr>
              <w:t>Labor</w:t>
            </w:r>
          </w:p>
        </w:tc>
        <w:tc>
          <w:tcPr>
            <w:tcW w:w="2736" w:type="dxa"/>
          </w:tcPr>
          <w:p w14:paraId="651499C3" w14:textId="1F7A0912" w:rsidR="00492933" w:rsidRDefault="00136E09" w:rsidP="00136E09">
            <w:pPr>
              <w:spacing w:after="160" w:line="276" w:lineRule="auto"/>
              <w:contextualSpacing/>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7</w:t>
            </w:r>
          </w:p>
        </w:tc>
        <w:tc>
          <w:tcPr>
            <w:tcW w:w="2737" w:type="dxa"/>
          </w:tcPr>
          <w:p w14:paraId="625BC6FF" w14:textId="15680889" w:rsidR="00492933" w:rsidRDefault="00136E09" w:rsidP="00136E09">
            <w:pPr>
              <w:spacing w:after="160" w:line="276" w:lineRule="auto"/>
              <w:contextualSpacing/>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10</w:t>
            </w:r>
          </w:p>
        </w:tc>
      </w:tr>
      <w:tr w:rsidR="00492933" w14:paraId="06DDA1E1" w14:textId="77777777" w:rsidTr="00492933">
        <w:tc>
          <w:tcPr>
            <w:tcW w:w="2817" w:type="dxa"/>
          </w:tcPr>
          <w:p w14:paraId="4A6190CA" w14:textId="2283714B" w:rsidR="00492933" w:rsidRPr="00492933" w:rsidRDefault="00492933" w:rsidP="008C3CB3">
            <w:pPr>
              <w:spacing w:after="160" w:line="276" w:lineRule="auto"/>
              <w:contextualSpacing/>
              <w:rPr>
                <w:rFonts w:asciiTheme="minorHAnsi" w:eastAsiaTheme="minorHAnsi" w:hAnsiTheme="minorHAnsi" w:cstheme="minorBidi"/>
                <w:b/>
                <w:bCs/>
                <w:sz w:val="22"/>
                <w:szCs w:val="22"/>
                <w:lang w:val="en-US" w:eastAsia="en-US"/>
              </w:rPr>
            </w:pPr>
            <w:r w:rsidRPr="00492933">
              <w:rPr>
                <w:rFonts w:asciiTheme="minorHAnsi" w:eastAsiaTheme="minorHAnsi" w:hAnsiTheme="minorHAnsi" w:cstheme="minorBidi"/>
                <w:b/>
                <w:bCs/>
                <w:sz w:val="22"/>
                <w:szCs w:val="22"/>
                <w:lang w:val="en-US" w:eastAsia="en-US"/>
              </w:rPr>
              <w:t>Line Clearing</w:t>
            </w:r>
          </w:p>
        </w:tc>
        <w:tc>
          <w:tcPr>
            <w:tcW w:w="2736" w:type="dxa"/>
          </w:tcPr>
          <w:p w14:paraId="1BFC66D5" w14:textId="412DF3E2" w:rsidR="00492933" w:rsidRDefault="00136E09" w:rsidP="00136E09">
            <w:pPr>
              <w:spacing w:after="160" w:line="276" w:lineRule="auto"/>
              <w:contextualSpacing/>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1</w:t>
            </w:r>
          </w:p>
        </w:tc>
        <w:tc>
          <w:tcPr>
            <w:tcW w:w="2737" w:type="dxa"/>
          </w:tcPr>
          <w:p w14:paraId="3D01BDDD" w14:textId="20302B9E" w:rsidR="00492933" w:rsidRDefault="00136E09" w:rsidP="00136E09">
            <w:pPr>
              <w:spacing w:after="160" w:line="276" w:lineRule="auto"/>
              <w:contextualSpacing/>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2.5</w:t>
            </w:r>
          </w:p>
        </w:tc>
      </w:tr>
      <w:tr w:rsidR="00492933" w14:paraId="0FC30F00" w14:textId="77777777" w:rsidTr="00492933">
        <w:tc>
          <w:tcPr>
            <w:tcW w:w="2817" w:type="dxa"/>
          </w:tcPr>
          <w:p w14:paraId="2C187FFA" w14:textId="1068B813" w:rsidR="00492933" w:rsidRPr="00492933" w:rsidRDefault="00492933" w:rsidP="008C3CB3">
            <w:pPr>
              <w:spacing w:after="160" w:line="276" w:lineRule="auto"/>
              <w:contextualSpacing/>
              <w:rPr>
                <w:rFonts w:asciiTheme="minorHAnsi" w:eastAsiaTheme="minorHAnsi" w:hAnsiTheme="minorHAnsi" w:cstheme="minorBidi"/>
                <w:b/>
                <w:bCs/>
                <w:sz w:val="22"/>
                <w:szCs w:val="22"/>
                <w:lang w:val="en-US" w:eastAsia="en-US"/>
              </w:rPr>
            </w:pPr>
            <w:r w:rsidRPr="00492933">
              <w:rPr>
                <w:rFonts w:asciiTheme="minorHAnsi" w:eastAsiaTheme="minorHAnsi" w:hAnsiTheme="minorHAnsi" w:cstheme="minorBidi"/>
                <w:b/>
                <w:bCs/>
                <w:sz w:val="22"/>
                <w:szCs w:val="22"/>
                <w:lang w:val="en-US" w:eastAsia="en-US"/>
              </w:rPr>
              <w:t>Maintenance</w:t>
            </w:r>
            <w:r w:rsidR="00136E09">
              <w:rPr>
                <w:rFonts w:asciiTheme="minorHAnsi" w:eastAsiaTheme="minorHAnsi" w:hAnsiTheme="minorHAnsi" w:cstheme="minorBidi"/>
                <w:b/>
                <w:bCs/>
                <w:sz w:val="22"/>
                <w:szCs w:val="22"/>
                <w:lang w:val="en-US" w:eastAsia="en-US"/>
              </w:rPr>
              <w:t>/m/</w:t>
            </w:r>
            <w:r w:rsidR="008557F6">
              <w:rPr>
                <w:rFonts w:asciiTheme="minorHAnsi" w:eastAsiaTheme="minorHAnsi" w:hAnsiTheme="minorHAnsi" w:cstheme="minorBidi"/>
                <w:b/>
                <w:bCs/>
                <w:sz w:val="22"/>
                <w:szCs w:val="22"/>
                <w:lang w:val="en-US" w:eastAsia="en-US"/>
              </w:rPr>
              <w:t>yr.</w:t>
            </w:r>
          </w:p>
        </w:tc>
        <w:tc>
          <w:tcPr>
            <w:tcW w:w="2736" w:type="dxa"/>
          </w:tcPr>
          <w:p w14:paraId="42F264F9" w14:textId="127384B3" w:rsidR="00492933" w:rsidRDefault="00136E09" w:rsidP="00136E09">
            <w:pPr>
              <w:spacing w:after="160" w:line="276" w:lineRule="auto"/>
              <w:contextualSpacing/>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0.</w:t>
            </w:r>
            <w:r w:rsidR="008557F6">
              <w:rPr>
                <w:rFonts w:asciiTheme="minorHAnsi" w:eastAsiaTheme="minorHAnsi" w:hAnsiTheme="minorHAnsi" w:cstheme="minorBidi"/>
                <w:sz w:val="22"/>
                <w:szCs w:val="22"/>
                <w:lang w:val="en-US" w:eastAsia="en-US"/>
              </w:rPr>
              <w:t>075</w:t>
            </w:r>
          </w:p>
        </w:tc>
        <w:tc>
          <w:tcPr>
            <w:tcW w:w="2737" w:type="dxa"/>
          </w:tcPr>
          <w:p w14:paraId="6818856A" w14:textId="52EE4AEB" w:rsidR="00492933" w:rsidRDefault="00136E09" w:rsidP="00136E09">
            <w:pPr>
              <w:spacing w:after="160" w:line="276" w:lineRule="auto"/>
              <w:contextualSpacing/>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0.15</w:t>
            </w:r>
          </w:p>
        </w:tc>
      </w:tr>
    </w:tbl>
    <w:p w14:paraId="16C6FFD5" w14:textId="1ABD03FF" w:rsidR="00526AFB" w:rsidRDefault="00492933" w:rsidP="00136E09">
      <w:pPr>
        <w:spacing w:after="160" w:line="276" w:lineRule="auto"/>
        <w:rPr>
          <w:rFonts w:asciiTheme="minorHAnsi" w:eastAsiaTheme="minorHAnsi" w:hAnsiTheme="minorHAnsi" w:cstheme="minorBidi"/>
          <w:sz w:val="22"/>
          <w:szCs w:val="22"/>
          <w:lang w:val="en-US" w:eastAsia="en-US"/>
        </w:rPr>
      </w:pPr>
      <w:r w:rsidRPr="00BE3134">
        <w:rPr>
          <w:rFonts w:asciiTheme="minorHAnsi" w:eastAsiaTheme="minorHAnsi" w:hAnsiTheme="minorHAnsi" w:cstheme="minorBidi"/>
          <w:sz w:val="22"/>
          <w:szCs w:val="22"/>
          <w:lang w:val="en-US" w:eastAsia="en-US"/>
        </w:rPr>
        <w:t xml:space="preserve"> </w:t>
      </w:r>
    </w:p>
    <w:p w14:paraId="2AE1B77F" w14:textId="70FBB05F" w:rsidR="00526AFB" w:rsidRPr="00526AFB" w:rsidRDefault="00526AFB" w:rsidP="00526AFB">
      <w:pPr>
        <w:spacing w:after="160" w:line="276" w:lineRule="auto"/>
        <w:ind w:left="720"/>
        <w:contextualSpacing/>
        <w:rPr>
          <w:rFonts w:asciiTheme="minorHAnsi" w:eastAsiaTheme="minorHAnsi" w:hAnsiTheme="minorHAnsi" w:cstheme="minorBidi"/>
          <w:sz w:val="22"/>
          <w:szCs w:val="22"/>
          <w:u w:val="single"/>
          <w:lang w:val="en-US" w:eastAsia="en-US"/>
        </w:rPr>
      </w:pPr>
      <w:r w:rsidRPr="00526AFB">
        <w:rPr>
          <w:rFonts w:asciiTheme="minorHAnsi" w:eastAsiaTheme="minorHAnsi" w:hAnsiTheme="minorHAnsi" w:cstheme="minorBidi"/>
          <w:sz w:val="22"/>
          <w:szCs w:val="22"/>
          <w:u w:val="single"/>
          <w:lang w:val="en-US" w:eastAsia="en-US"/>
        </w:rPr>
        <w:t>Capital Costs</w:t>
      </w:r>
      <w:r w:rsidR="0098534D">
        <w:rPr>
          <w:rFonts w:asciiTheme="minorHAnsi" w:eastAsiaTheme="minorHAnsi" w:hAnsiTheme="minorHAnsi" w:cstheme="minorBidi"/>
          <w:sz w:val="22"/>
          <w:szCs w:val="22"/>
          <w:u w:val="single"/>
          <w:lang w:val="en-US" w:eastAsia="en-US"/>
        </w:rPr>
        <w:t xml:space="preserve"> (Capex)</w:t>
      </w:r>
    </w:p>
    <w:p w14:paraId="3F2EA171" w14:textId="77777777" w:rsidR="0025749D" w:rsidRDefault="0025749D" w:rsidP="0025749D">
      <w:pPr>
        <w:spacing w:after="160" w:line="276" w:lineRule="auto"/>
        <w:ind w:left="720"/>
        <w:contextualSpacing/>
        <w:rPr>
          <w:rFonts w:asciiTheme="minorHAnsi" w:eastAsiaTheme="minorHAnsi" w:hAnsiTheme="minorHAnsi" w:cstheme="minorBidi"/>
          <w:sz w:val="22"/>
          <w:szCs w:val="22"/>
          <w:lang w:val="en-US" w:eastAsia="en-US"/>
        </w:rPr>
      </w:pPr>
    </w:p>
    <w:tbl>
      <w:tblPr>
        <w:tblStyle w:val="TableGrid"/>
        <w:tblW w:w="0" w:type="auto"/>
        <w:tblInd w:w="720" w:type="dxa"/>
        <w:tblLook w:val="04A0" w:firstRow="1" w:lastRow="0" w:firstColumn="1" w:lastColumn="0" w:noHBand="0" w:noVBand="1"/>
      </w:tblPr>
      <w:tblGrid>
        <w:gridCol w:w="1726"/>
        <w:gridCol w:w="1722"/>
        <w:gridCol w:w="1562"/>
        <w:gridCol w:w="1841"/>
        <w:gridCol w:w="1439"/>
      </w:tblGrid>
      <w:tr w:rsidR="00526AFB" w14:paraId="68F0201E" w14:textId="2B3B3B8B" w:rsidTr="00526AFB">
        <w:tc>
          <w:tcPr>
            <w:tcW w:w="1726" w:type="dxa"/>
          </w:tcPr>
          <w:p w14:paraId="77A82B4E" w14:textId="66D9B6DB" w:rsidR="00526AFB" w:rsidRPr="0025749D" w:rsidRDefault="00526AFB" w:rsidP="00526AFB">
            <w:pPr>
              <w:spacing w:after="160" w:line="276" w:lineRule="auto"/>
              <w:contextualSpacing/>
              <w:jc w:val="center"/>
              <w:rPr>
                <w:rFonts w:asciiTheme="minorHAnsi" w:eastAsiaTheme="minorHAnsi" w:hAnsiTheme="minorHAnsi" w:cstheme="minorBidi"/>
                <w:b/>
                <w:bCs/>
                <w:sz w:val="22"/>
                <w:szCs w:val="22"/>
                <w:lang w:val="en-US" w:eastAsia="en-US"/>
              </w:rPr>
            </w:pPr>
            <w:bookmarkStart w:id="2" w:name="_Hlk89293405"/>
            <w:r w:rsidRPr="0025749D">
              <w:rPr>
                <w:rFonts w:asciiTheme="minorHAnsi" w:eastAsiaTheme="minorHAnsi" w:hAnsiTheme="minorHAnsi" w:cstheme="minorBidi"/>
                <w:b/>
                <w:bCs/>
                <w:sz w:val="22"/>
                <w:szCs w:val="22"/>
                <w:lang w:val="en-US" w:eastAsia="en-US"/>
              </w:rPr>
              <w:t>$COST/</w:t>
            </w:r>
            <w:r>
              <w:rPr>
                <w:rFonts w:asciiTheme="minorHAnsi" w:eastAsiaTheme="minorHAnsi" w:hAnsiTheme="minorHAnsi" w:cstheme="minorBidi"/>
                <w:b/>
                <w:bCs/>
                <w:sz w:val="22"/>
                <w:szCs w:val="22"/>
                <w:lang w:val="en-US" w:eastAsia="en-US"/>
              </w:rPr>
              <w:t>m</w:t>
            </w:r>
          </w:p>
        </w:tc>
        <w:tc>
          <w:tcPr>
            <w:tcW w:w="1722" w:type="dxa"/>
          </w:tcPr>
          <w:p w14:paraId="099250AA" w14:textId="4B597F46" w:rsidR="00526AFB" w:rsidRPr="0025749D" w:rsidRDefault="00526AFB" w:rsidP="00526AFB">
            <w:pPr>
              <w:spacing w:after="160" w:line="276" w:lineRule="auto"/>
              <w:contextualSpacing/>
              <w:jc w:val="center"/>
              <w:rPr>
                <w:rFonts w:asciiTheme="minorHAnsi" w:eastAsiaTheme="minorHAnsi" w:hAnsiTheme="minorHAnsi" w:cstheme="minorBidi"/>
                <w:b/>
                <w:bCs/>
                <w:sz w:val="22"/>
                <w:szCs w:val="22"/>
                <w:lang w:val="en-US" w:eastAsia="en-US"/>
              </w:rPr>
            </w:pPr>
            <w:r w:rsidRPr="0025749D">
              <w:rPr>
                <w:rFonts w:asciiTheme="minorHAnsi" w:eastAsiaTheme="minorHAnsi" w:hAnsiTheme="minorHAnsi" w:cstheme="minorBidi"/>
                <w:b/>
                <w:bCs/>
                <w:sz w:val="22"/>
                <w:szCs w:val="22"/>
                <w:lang w:val="en-US" w:eastAsia="en-US"/>
              </w:rPr>
              <w:t>Materials</w:t>
            </w:r>
            <w:r>
              <w:rPr>
                <w:rFonts w:asciiTheme="minorHAnsi" w:eastAsiaTheme="minorHAnsi" w:hAnsiTheme="minorHAnsi" w:cstheme="minorBidi"/>
                <w:b/>
                <w:bCs/>
                <w:sz w:val="22"/>
                <w:szCs w:val="22"/>
                <w:lang w:val="en-US" w:eastAsia="en-US"/>
              </w:rPr>
              <w:t>/m</w:t>
            </w:r>
            <w:r w:rsidRPr="0025749D">
              <w:rPr>
                <w:rFonts w:asciiTheme="minorHAnsi" w:eastAsiaTheme="minorHAnsi" w:hAnsiTheme="minorHAnsi" w:cstheme="minorBidi"/>
                <w:b/>
                <w:bCs/>
                <w:sz w:val="22"/>
                <w:szCs w:val="22"/>
                <w:lang w:val="en-US" w:eastAsia="en-US"/>
              </w:rPr>
              <w:t xml:space="preserve"> </w:t>
            </w:r>
            <w:r>
              <w:rPr>
                <w:rFonts w:asciiTheme="minorHAnsi" w:eastAsiaTheme="minorHAnsi" w:hAnsiTheme="minorHAnsi" w:cstheme="minorBidi"/>
                <w:b/>
                <w:bCs/>
                <w:sz w:val="22"/>
                <w:szCs w:val="22"/>
                <w:lang w:val="en-US" w:eastAsia="en-US"/>
              </w:rPr>
              <w:t>($)</w:t>
            </w:r>
          </w:p>
        </w:tc>
        <w:tc>
          <w:tcPr>
            <w:tcW w:w="1562" w:type="dxa"/>
          </w:tcPr>
          <w:p w14:paraId="4D2D5104" w14:textId="0CC9ED09" w:rsidR="00526AFB" w:rsidRPr="0025749D" w:rsidRDefault="00526AFB" w:rsidP="00526AFB">
            <w:pPr>
              <w:spacing w:after="160" w:line="276" w:lineRule="auto"/>
              <w:contextualSpacing/>
              <w:jc w:val="center"/>
              <w:rPr>
                <w:rFonts w:asciiTheme="minorHAnsi" w:eastAsiaTheme="minorHAnsi" w:hAnsiTheme="minorHAnsi" w:cstheme="minorBidi"/>
                <w:b/>
                <w:bCs/>
                <w:sz w:val="22"/>
                <w:szCs w:val="22"/>
                <w:lang w:val="en-US" w:eastAsia="en-US"/>
              </w:rPr>
            </w:pPr>
            <w:r w:rsidRPr="0025749D">
              <w:rPr>
                <w:rFonts w:asciiTheme="minorHAnsi" w:eastAsiaTheme="minorHAnsi" w:hAnsiTheme="minorHAnsi" w:cstheme="minorBidi"/>
                <w:b/>
                <w:bCs/>
                <w:sz w:val="22"/>
                <w:szCs w:val="22"/>
                <w:lang w:val="en-US" w:eastAsia="en-US"/>
              </w:rPr>
              <w:t>Labor</w:t>
            </w:r>
            <w:r>
              <w:rPr>
                <w:rFonts w:asciiTheme="minorHAnsi" w:eastAsiaTheme="minorHAnsi" w:hAnsiTheme="minorHAnsi" w:cstheme="minorBidi"/>
                <w:b/>
                <w:bCs/>
                <w:sz w:val="22"/>
                <w:szCs w:val="22"/>
                <w:lang w:val="en-US" w:eastAsia="en-US"/>
              </w:rPr>
              <w:t>/m</w:t>
            </w:r>
            <w:r w:rsidRPr="0025749D">
              <w:rPr>
                <w:rFonts w:asciiTheme="minorHAnsi" w:eastAsiaTheme="minorHAnsi" w:hAnsiTheme="minorHAnsi" w:cstheme="minorBidi"/>
                <w:b/>
                <w:bCs/>
                <w:sz w:val="22"/>
                <w:szCs w:val="22"/>
                <w:lang w:val="en-US" w:eastAsia="en-US"/>
              </w:rPr>
              <w:t xml:space="preserve"> </w:t>
            </w:r>
            <w:r>
              <w:rPr>
                <w:rFonts w:asciiTheme="minorHAnsi" w:eastAsiaTheme="minorHAnsi" w:hAnsiTheme="minorHAnsi" w:cstheme="minorBidi"/>
                <w:b/>
                <w:bCs/>
                <w:sz w:val="22"/>
                <w:szCs w:val="22"/>
                <w:lang w:val="en-US" w:eastAsia="en-US"/>
              </w:rPr>
              <w:t>($)</w:t>
            </w:r>
          </w:p>
        </w:tc>
        <w:tc>
          <w:tcPr>
            <w:tcW w:w="1841" w:type="dxa"/>
          </w:tcPr>
          <w:p w14:paraId="5E89D653" w14:textId="75DDAA13" w:rsidR="00526AFB" w:rsidRPr="0025749D" w:rsidRDefault="00526AFB" w:rsidP="00526AFB">
            <w:pPr>
              <w:spacing w:after="160" w:line="276" w:lineRule="auto"/>
              <w:contextualSpacing/>
              <w:jc w:val="center"/>
              <w:rPr>
                <w:rFonts w:asciiTheme="minorHAnsi" w:eastAsiaTheme="minorHAnsi" w:hAnsiTheme="minorHAnsi" w:cstheme="minorBidi"/>
                <w:b/>
                <w:bCs/>
                <w:sz w:val="22"/>
                <w:szCs w:val="22"/>
                <w:lang w:val="en-US" w:eastAsia="en-US"/>
              </w:rPr>
            </w:pPr>
            <w:r w:rsidRPr="0025749D">
              <w:rPr>
                <w:rFonts w:asciiTheme="minorHAnsi" w:eastAsiaTheme="minorHAnsi" w:hAnsiTheme="minorHAnsi" w:cstheme="minorBidi"/>
                <w:b/>
                <w:bCs/>
                <w:sz w:val="22"/>
                <w:szCs w:val="22"/>
                <w:lang w:val="en-US" w:eastAsia="en-US"/>
              </w:rPr>
              <w:t>Cont</w:t>
            </w:r>
            <w:r>
              <w:rPr>
                <w:rFonts w:asciiTheme="minorHAnsi" w:eastAsiaTheme="minorHAnsi" w:hAnsiTheme="minorHAnsi" w:cstheme="minorBidi"/>
                <w:b/>
                <w:bCs/>
                <w:sz w:val="22"/>
                <w:szCs w:val="22"/>
                <w:lang w:val="en-US" w:eastAsia="en-US"/>
              </w:rPr>
              <w:t>i</w:t>
            </w:r>
            <w:r w:rsidRPr="0025749D">
              <w:rPr>
                <w:rFonts w:asciiTheme="minorHAnsi" w:eastAsiaTheme="minorHAnsi" w:hAnsiTheme="minorHAnsi" w:cstheme="minorBidi"/>
                <w:b/>
                <w:bCs/>
                <w:sz w:val="22"/>
                <w:szCs w:val="22"/>
                <w:lang w:val="en-US" w:eastAsia="en-US"/>
              </w:rPr>
              <w:t>ngency for Terrain</w:t>
            </w:r>
            <w:r>
              <w:rPr>
                <w:rFonts w:asciiTheme="minorHAnsi" w:eastAsiaTheme="minorHAnsi" w:hAnsiTheme="minorHAnsi" w:cstheme="minorBidi"/>
                <w:b/>
                <w:bCs/>
                <w:sz w:val="22"/>
                <w:szCs w:val="22"/>
                <w:lang w:val="en-US" w:eastAsia="en-US"/>
              </w:rPr>
              <w:t>/m ($)</w:t>
            </w:r>
          </w:p>
        </w:tc>
        <w:tc>
          <w:tcPr>
            <w:tcW w:w="1439" w:type="dxa"/>
          </w:tcPr>
          <w:p w14:paraId="1A681D7D" w14:textId="2399D4A8" w:rsidR="00526AFB" w:rsidRPr="0025749D" w:rsidRDefault="00526AFB" w:rsidP="00526AFB">
            <w:pPr>
              <w:spacing w:after="160" w:line="276" w:lineRule="auto"/>
              <w:contextualSpacing/>
              <w:jc w:val="center"/>
              <w:rPr>
                <w:rFonts w:asciiTheme="minorHAnsi" w:eastAsiaTheme="minorHAnsi" w:hAnsiTheme="minorHAnsi" w:cstheme="minorBidi"/>
                <w:b/>
                <w:bCs/>
                <w:sz w:val="22"/>
                <w:szCs w:val="22"/>
                <w:lang w:val="en-US" w:eastAsia="en-US"/>
              </w:rPr>
            </w:pPr>
            <w:r>
              <w:rPr>
                <w:rFonts w:asciiTheme="minorHAnsi" w:eastAsiaTheme="minorHAnsi" w:hAnsiTheme="minorHAnsi" w:cstheme="minorBidi"/>
                <w:b/>
                <w:bCs/>
                <w:sz w:val="22"/>
                <w:szCs w:val="22"/>
                <w:lang w:val="en-US" w:eastAsia="en-US"/>
              </w:rPr>
              <w:t>Total/m ($)</w:t>
            </w:r>
          </w:p>
        </w:tc>
      </w:tr>
      <w:tr w:rsidR="00526AFB" w14:paraId="46B60B07" w14:textId="27400929" w:rsidTr="00526AFB">
        <w:tc>
          <w:tcPr>
            <w:tcW w:w="1726" w:type="dxa"/>
          </w:tcPr>
          <w:p w14:paraId="5F0D034D" w14:textId="0CC46980" w:rsidR="00526AFB" w:rsidRPr="0025749D" w:rsidRDefault="00526AFB" w:rsidP="0025749D">
            <w:pPr>
              <w:spacing w:after="160" w:line="276" w:lineRule="auto"/>
              <w:contextualSpacing/>
              <w:rPr>
                <w:rFonts w:asciiTheme="minorHAnsi" w:eastAsiaTheme="minorHAnsi" w:hAnsiTheme="minorHAnsi" w:cstheme="minorBidi"/>
                <w:b/>
                <w:bCs/>
                <w:sz w:val="22"/>
                <w:szCs w:val="22"/>
                <w:lang w:val="en-US" w:eastAsia="en-US"/>
              </w:rPr>
            </w:pPr>
            <w:r w:rsidRPr="0025749D">
              <w:rPr>
                <w:rFonts w:asciiTheme="minorHAnsi" w:eastAsiaTheme="minorHAnsi" w:hAnsiTheme="minorHAnsi" w:cstheme="minorBidi"/>
                <w:b/>
                <w:bCs/>
                <w:sz w:val="22"/>
                <w:szCs w:val="22"/>
                <w:lang w:val="en-US" w:eastAsia="en-US"/>
              </w:rPr>
              <w:t>Option 1</w:t>
            </w:r>
          </w:p>
        </w:tc>
        <w:tc>
          <w:tcPr>
            <w:tcW w:w="1722" w:type="dxa"/>
          </w:tcPr>
          <w:p w14:paraId="11448A1A" w14:textId="559E8073" w:rsidR="00526AFB" w:rsidRDefault="00526AFB" w:rsidP="00526AFB">
            <w:pPr>
              <w:spacing w:after="160" w:line="276" w:lineRule="auto"/>
              <w:contextualSpacing/>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8</w:t>
            </w:r>
          </w:p>
        </w:tc>
        <w:tc>
          <w:tcPr>
            <w:tcW w:w="1562" w:type="dxa"/>
          </w:tcPr>
          <w:p w14:paraId="0D72B4DB" w14:textId="604DBB6B" w:rsidR="00526AFB" w:rsidRDefault="00C0589A" w:rsidP="00526AFB">
            <w:pPr>
              <w:spacing w:after="160" w:line="276" w:lineRule="auto"/>
              <w:contextualSpacing/>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9</w:t>
            </w:r>
          </w:p>
        </w:tc>
        <w:tc>
          <w:tcPr>
            <w:tcW w:w="1841" w:type="dxa"/>
          </w:tcPr>
          <w:p w14:paraId="0490EBE3" w14:textId="1EC1AE87" w:rsidR="00526AFB" w:rsidRDefault="00526AFB" w:rsidP="00526AFB">
            <w:pPr>
              <w:spacing w:after="160" w:line="276" w:lineRule="auto"/>
              <w:contextualSpacing/>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1</w:t>
            </w:r>
          </w:p>
        </w:tc>
        <w:tc>
          <w:tcPr>
            <w:tcW w:w="1439" w:type="dxa"/>
          </w:tcPr>
          <w:p w14:paraId="5EAC2353" w14:textId="0B945A19" w:rsidR="00526AFB" w:rsidRDefault="00526AFB" w:rsidP="00526AFB">
            <w:pPr>
              <w:spacing w:after="160" w:line="276" w:lineRule="auto"/>
              <w:contextualSpacing/>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1</w:t>
            </w:r>
            <w:r w:rsidR="00C0589A">
              <w:rPr>
                <w:rFonts w:asciiTheme="minorHAnsi" w:eastAsiaTheme="minorHAnsi" w:hAnsiTheme="minorHAnsi" w:cstheme="minorBidi"/>
                <w:sz w:val="22"/>
                <w:szCs w:val="22"/>
                <w:lang w:val="en-US" w:eastAsia="en-US"/>
              </w:rPr>
              <w:t>8</w:t>
            </w:r>
          </w:p>
        </w:tc>
      </w:tr>
      <w:tr w:rsidR="00526AFB" w14:paraId="5E129FFE" w14:textId="0CD41CE8" w:rsidTr="00526AFB">
        <w:tc>
          <w:tcPr>
            <w:tcW w:w="1726" w:type="dxa"/>
          </w:tcPr>
          <w:p w14:paraId="50D1E1C9" w14:textId="21263BC9" w:rsidR="00526AFB" w:rsidRPr="0025749D" w:rsidRDefault="00526AFB" w:rsidP="0025749D">
            <w:pPr>
              <w:spacing w:after="160" w:line="276" w:lineRule="auto"/>
              <w:contextualSpacing/>
              <w:rPr>
                <w:rFonts w:asciiTheme="minorHAnsi" w:eastAsiaTheme="minorHAnsi" w:hAnsiTheme="minorHAnsi" w:cstheme="minorBidi"/>
                <w:b/>
                <w:bCs/>
                <w:sz w:val="22"/>
                <w:szCs w:val="22"/>
                <w:lang w:val="en-US" w:eastAsia="en-US"/>
              </w:rPr>
            </w:pPr>
            <w:r w:rsidRPr="0025749D">
              <w:rPr>
                <w:rFonts w:asciiTheme="minorHAnsi" w:eastAsiaTheme="minorHAnsi" w:hAnsiTheme="minorHAnsi" w:cstheme="minorBidi"/>
                <w:b/>
                <w:bCs/>
                <w:sz w:val="22"/>
                <w:szCs w:val="22"/>
                <w:lang w:val="en-US" w:eastAsia="en-US"/>
              </w:rPr>
              <w:t>Option  2</w:t>
            </w:r>
          </w:p>
        </w:tc>
        <w:tc>
          <w:tcPr>
            <w:tcW w:w="1722" w:type="dxa"/>
          </w:tcPr>
          <w:p w14:paraId="1ECFB87C" w14:textId="012087CD" w:rsidR="00526AFB" w:rsidRDefault="00526AFB" w:rsidP="00526AFB">
            <w:pPr>
              <w:spacing w:after="160" w:line="276" w:lineRule="auto"/>
              <w:contextualSpacing/>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8</w:t>
            </w:r>
          </w:p>
        </w:tc>
        <w:tc>
          <w:tcPr>
            <w:tcW w:w="1562" w:type="dxa"/>
          </w:tcPr>
          <w:p w14:paraId="21E52612" w14:textId="3451815D" w:rsidR="00526AFB" w:rsidRDefault="00C0589A" w:rsidP="00526AFB">
            <w:pPr>
              <w:spacing w:after="160" w:line="276" w:lineRule="auto"/>
              <w:contextualSpacing/>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9</w:t>
            </w:r>
          </w:p>
        </w:tc>
        <w:tc>
          <w:tcPr>
            <w:tcW w:w="1841" w:type="dxa"/>
          </w:tcPr>
          <w:p w14:paraId="6EF23CC7" w14:textId="4F8FC3D5" w:rsidR="00526AFB" w:rsidRDefault="00526AFB" w:rsidP="00526AFB">
            <w:pPr>
              <w:spacing w:after="160" w:line="276" w:lineRule="auto"/>
              <w:contextualSpacing/>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2</w:t>
            </w:r>
          </w:p>
        </w:tc>
        <w:tc>
          <w:tcPr>
            <w:tcW w:w="1439" w:type="dxa"/>
          </w:tcPr>
          <w:p w14:paraId="4065A1BC" w14:textId="656F851F" w:rsidR="00526AFB" w:rsidRDefault="00C0589A" w:rsidP="00526AFB">
            <w:pPr>
              <w:spacing w:after="160" w:line="276" w:lineRule="auto"/>
              <w:contextualSpacing/>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19</w:t>
            </w:r>
          </w:p>
        </w:tc>
      </w:tr>
      <w:tr w:rsidR="00526AFB" w14:paraId="48EE0614" w14:textId="15FA7EA5" w:rsidTr="00526AFB">
        <w:tc>
          <w:tcPr>
            <w:tcW w:w="1726" w:type="dxa"/>
          </w:tcPr>
          <w:p w14:paraId="0B90BD4D" w14:textId="03B42215" w:rsidR="00526AFB" w:rsidRPr="0025749D" w:rsidRDefault="00526AFB" w:rsidP="0025749D">
            <w:pPr>
              <w:spacing w:after="160" w:line="276" w:lineRule="auto"/>
              <w:contextualSpacing/>
              <w:rPr>
                <w:rFonts w:asciiTheme="minorHAnsi" w:eastAsiaTheme="minorHAnsi" w:hAnsiTheme="minorHAnsi" w:cstheme="minorBidi"/>
                <w:b/>
                <w:bCs/>
                <w:sz w:val="22"/>
                <w:szCs w:val="22"/>
                <w:lang w:val="en-US" w:eastAsia="en-US"/>
              </w:rPr>
            </w:pPr>
            <w:r w:rsidRPr="0025749D">
              <w:rPr>
                <w:rFonts w:asciiTheme="minorHAnsi" w:eastAsiaTheme="minorHAnsi" w:hAnsiTheme="minorHAnsi" w:cstheme="minorBidi"/>
                <w:b/>
                <w:bCs/>
                <w:sz w:val="22"/>
                <w:szCs w:val="22"/>
                <w:lang w:val="en-US" w:eastAsia="en-US"/>
              </w:rPr>
              <w:t>Option 3</w:t>
            </w:r>
          </w:p>
        </w:tc>
        <w:tc>
          <w:tcPr>
            <w:tcW w:w="1722" w:type="dxa"/>
          </w:tcPr>
          <w:p w14:paraId="4ABAE746" w14:textId="58067825" w:rsidR="00526AFB" w:rsidRDefault="00526AFB" w:rsidP="00526AFB">
            <w:pPr>
              <w:spacing w:after="160" w:line="276" w:lineRule="auto"/>
              <w:contextualSpacing/>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8</w:t>
            </w:r>
          </w:p>
        </w:tc>
        <w:tc>
          <w:tcPr>
            <w:tcW w:w="1562" w:type="dxa"/>
          </w:tcPr>
          <w:p w14:paraId="7F473A06" w14:textId="62B1E80C" w:rsidR="00526AFB" w:rsidRDefault="00C0589A" w:rsidP="00526AFB">
            <w:pPr>
              <w:spacing w:after="160" w:line="276" w:lineRule="auto"/>
              <w:contextualSpacing/>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9</w:t>
            </w:r>
          </w:p>
        </w:tc>
        <w:tc>
          <w:tcPr>
            <w:tcW w:w="1841" w:type="dxa"/>
          </w:tcPr>
          <w:p w14:paraId="6A89F0F6" w14:textId="5958AFA0" w:rsidR="00526AFB" w:rsidRDefault="00526AFB" w:rsidP="00526AFB">
            <w:pPr>
              <w:spacing w:after="160" w:line="276" w:lineRule="auto"/>
              <w:contextualSpacing/>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3</w:t>
            </w:r>
          </w:p>
        </w:tc>
        <w:tc>
          <w:tcPr>
            <w:tcW w:w="1439" w:type="dxa"/>
          </w:tcPr>
          <w:p w14:paraId="45D92F25" w14:textId="3E2305D3" w:rsidR="00526AFB" w:rsidRDefault="00526AFB" w:rsidP="00526AFB">
            <w:pPr>
              <w:spacing w:after="160" w:line="276" w:lineRule="auto"/>
              <w:contextualSpacing/>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2</w:t>
            </w:r>
            <w:r w:rsidR="00C0589A">
              <w:rPr>
                <w:rFonts w:asciiTheme="minorHAnsi" w:eastAsiaTheme="minorHAnsi" w:hAnsiTheme="minorHAnsi" w:cstheme="minorBidi"/>
                <w:sz w:val="22"/>
                <w:szCs w:val="22"/>
                <w:lang w:val="en-US" w:eastAsia="en-US"/>
              </w:rPr>
              <w:t>0</w:t>
            </w:r>
          </w:p>
        </w:tc>
      </w:tr>
      <w:bookmarkEnd w:id="2"/>
    </w:tbl>
    <w:p w14:paraId="61A071F9" w14:textId="0A7105F2" w:rsidR="0025749D" w:rsidRDefault="0025749D" w:rsidP="0025749D">
      <w:pPr>
        <w:spacing w:after="160" w:line="276" w:lineRule="auto"/>
        <w:ind w:left="720"/>
        <w:contextualSpacing/>
        <w:rPr>
          <w:rFonts w:asciiTheme="minorHAnsi" w:eastAsiaTheme="minorHAnsi" w:hAnsiTheme="minorHAnsi" w:cstheme="minorBidi"/>
          <w:sz w:val="22"/>
          <w:szCs w:val="22"/>
          <w:lang w:val="en-US" w:eastAsia="en-US"/>
        </w:rPr>
      </w:pPr>
    </w:p>
    <w:p w14:paraId="2EBA479D" w14:textId="77777777" w:rsidR="00BE3134" w:rsidRDefault="00BE3134" w:rsidP="0025749D">
      <w:pPr>
        <w:spacing w:after="160" w:line="276" w:lineRule="auto"/>
        <w:ind w:left="720"/>
        <w:contextualSpacing/>
        <w:rPr>
          <w:rFonts w:asciiTheme="minorHAnsi" w:eastAsiaTheme="minorHAnsi" w:hAnsiTheme="minorHAnsi" w:cstheme="minorBidi"/>
          <w:sz w:val="22"/>
          <w:szCs w:val="22"/>
          <w:u w:val="single"/>
          <w:lang w:val="en-US" w:eastAsia="en-US"/>
        </w:rPr>
      </w:pPr>
    </w:p>
    <w:p w14:paraId="2CFDCAA4" w14:textId="69AD0C35" w:rsidR="00526AFB" w:rsidRDefault="00526AFB" w:rsidP="0025749D">
      <w:pPr>
        <w:spacing w:after="160" w:line="276" w:lineRule="auto"/>
        <w:ind w:left="720"/>
        <w:contextualSpacing/>
        <w:rPr>
          <w:rFonts w:asciiTheme="minorHAnsi" w:eastAsiaTheme="minorHAnsi" w:hAnsiTheme="minorHAnsi" w:cstheme="minorBidi"/>
          <w:sz w:val="22"/>
          <w:szCs w:val="22"/>
          <w:u w:val="single"/>
          <w:lang w:val="en-US" w:eastAsia="en-US"/>
        </w:rPr>
      </w:pPr>
      <w:r w:rsidRPr="0098534D">
        <w:rPr>
          <w:rFonts w:asciiTheme="minorHAnsi" w:eastAsiaTheme="minorHAnsi" w:hAnsiTheme="minorHAnsi" w:cstheme="minorBidi"/>
          <w:sz w:val="22"/>
          <w:szCs w:val="22"/>
          <w:u w:val="single"/>
          <w:lang w:val="en-US" w:eastAsia="en-US"/>
        </w:rPr>
        <w:t>Ope</w:t>
      </w:r>
      <w:r w:rsidR="0098534D">
        <w:rPr>
          <w:rFonts w:asciiTheme="minorHAnsi" w:eastAsiaTheme="minorHAnsi" w:hAnsiTheme="minorHAnsi" w:cstheme="minorBidi"/>
          <w:sz w:val="22"/>
          <w:szCs w:val="22"/>
          <w:u w:val="single"/>
          <w:lang w:val="en-US" w:eastAsia="en-US"/>
        </w:rPr>
        <w:t>rating Costs (Opex)</w:t>
      </w:r>
      <w:r w:rsidRPr="0098534D">
        <w:rPr>
          <w:rFonts w:asciiTheme="minorHAnsi" w:eastAsiaTheme="minorHAnsi" w:hAnsiTheme="minorHAnsi" w:cstheme="minorBidi"/>
          <w:sz w:val="22"/>
          <w:szCs w:val="22"/>
          <w:u w:val="single"/>
          <w:lang w:val="en-US" w:eastAsia="en-US"/>
        </w:rPr>
        <w:t xml:space="preserve"> </w:t>
      </w:r>
    </w:p>
    <w:p w14:paraId="042815ED" w14:textId="10DDD282" w:rsidR="0098534D" w:rsidRDefault="0098534D" w:rsidP="0025749D">
      <w:pPr>
        <w:spacing w:after="160" w:line="276" w:lineRule="auto"/>
        <w:ind w:left="720"/>
        <w:contextualSpacing/>
        <w:rPr>
          <w:rFonts w:asciiTheme="minorHAnsi" w:eastAsiaTheme="minorHAnsi" w:hAnsiTheme="minorHAnsi" w:cstheme="minorBidi"/>
          <w:sz w:val="22"/>
          <w:szCs w:val="22"/>
          <w:u w:val="single"/>
          <w:lang w:val="en-US" w:eastAsia="en-US"/>
        </w:rPr>
      </w:pPr>
    </w:p>
    <w:tbl>
      <w:tblPr>
        <w:tblStyle w:val="TableGrid"/>
        <w:tblW w:w="0" w:type="auto"/>
        <w:tblInd w:w="720" w:type="dxa"/>
        <w:tblLook w:val="04A0" w:firstRow="1" w:lastRow="0" w:firstColumn="1" w:lastColumn="0" w:noHBand="0" w:noVBand="1"/>
      </w:tblPr>
      <w:tblGrid>
        <w:gridCol w:w="1726"/>
        <w:gridCol w:w="1722"/>
        <w:gridCol w:w="2357"/>
        <w:gridCol w:w="2357"/>
      </w:tblGrid>
      <w:tr w:rsidR="006C030A" w:rsidRPr="0025749D" w14:paraId="49CEE7E5" w14:textId="3DE9AD67" w:rsidTr="006C030A">
        <w:trPr>
          <w:trHeight w:val="927"/>
        </w:trPr>
        <w:tc>
          <w:tcPr>
            <w:tcW w:w="1726" w:type="dxa"/>
          </w:tcPr>
          <w:p w14:paraId="32911EE6" w14:textId="77777777" w:rsidR="006C030A" w:rsidRPr="0025749D" w:rsidRDefault="006C030A" w:rsidP="00AF16EF">
            <w:pPr>
              <w:spacing w:after="160" w:line="276" w:lineRule="auto"/>
              <w:contextualSpacing/>
              <w:jc w:val="center"/>
              <w:rPr>
                <w:rFonts w:asciiTheme="minorHAnsi" w:eastAsiaTheme="minorHAnsi" w:hAnsiTheme="minorHAnsi" w:cstheme="minorBidi"/>
                <w:b/>
                <w:bCs/>
                <w:sz w:val="22"/>
                <w:szCs w:val="22"/>
                <w:lang w:val="en-US" w:eastAsia="en-US"/>
              </w:rPr>
            </w:pPr>
            <w:r w:rsidRPr="0025749D">
              <w:rPr>
                <w:rFonts w:asciiTheme="minorHAnsi" w:eastAsiaTheme="minorHAnsi" w:hAnsiTheme="minorHAnsi" w:cstheme="minorBidi"/>
                <w:b/>
                <w:bCs/>
                <w:sz w:val="22"/>
                <w:szCs w:val="22"/>
                <w:lang w:val="en-US" w:eastAsia="en-US"/>
              </w:rPr>
              <w:t>$COST/</w:t>
            </w:r>
            <w:r>
              <w:rPr>
                <w:rFonts w:asciiTheme="minorHAnsi" w:eastAsiaTheme="minorHAnsi" w:hAnsiTheme="minorHAnsi" w:cstheme="minorBidi"/>
                <w:b/>
                <w:bCs/>
                <w:sz w:val="22"/>
                <w:szCs w:val="22"/>
                <w:lang w:val="en-US" w:eastAsia="en-US"/>
              </w:rPr>
              <w:t>m</w:t>
            </w:r>
          </w:p>
        </w:tc>
        <w:tc>
          <w:tcPr>
            <w:tcW w:w="1722" w:type="dxa"/>
          </w:tcPr>
          <w:p w14:paraId="045B1D8C" w14:textId="61C0ABA0" w:rsidR="006C030A" w:rsidRPr="0025749D" w:rsidRDefault="006C030A" w:rsidP="00AF16EF">
            <w:pPr>
              <w:spacing w:after="160" w:line="276" w:lineRule="auto"/>
              <w:contextualSpacing/>
              <w:jc w:val="center"/>
              <w:rPr>
                <w:rFonts w:asciiTheme="minorHAnsi" w:eastAsiaTheme="minorHAnsi" w:hAnsiTheme="minorHAnsi" w:cstheme="minorBidi"/>
                <w:b/>
                <w:bCs/>
                <w:sz w:val="22"/>
                <w:szCs w:val="22"/>
                <w:lang w:val="en-US" w:eastAsia="en-US"/>
              </w:rPr>
            </w:pPr>
            <w:r w:rsidRPr="0025749D">
              <w:rPr>
                <w:rFonts w:asciiTheme="minorHAnsi" w:eastAsiaTheme="minorHAnsi" w:hAnsiTheme="minorHAnsi" w:cstheme="minorBidi"/>
                <w:b/>
                <w:bCs/>
                <w:sz w:val="22"/>
                <w:szCs w:val="22"/>
                <w:lang w:val="en-US" w:eastAsia="en-US"/>
              </w:rPr>
              <w:t>Materials</w:t>
            </w:r>
            <w:r>
              <w:rPr>
                <w:rFonts w:asciiTheme="minorHAnsi" w:eastAsiaTheme="minorHAnsi" w:hAnsiTheme="minorHAnsi" w:cstheme="minorBidi"/>
                <w:b/>
                <w:bCs/>
                <w:sz w:val="22"/>
                <w:szCs w:val="22"/>
                <w:lang w:val="en-US" w:eastAsia="en-US"/>
              </w:rPr>
              <w:t xml:space="preserve"> and labor/m/annum</w:t>
            </w:r>
            <w:r w:rsidRPr="0025749D">
              <w:rPr>
                <w:rFonts w:asciiTheme="minorHAnsi" w:eastAsiaTheme="minorHAnsi" w:hAnsiTheme="minorHAnsi" w:cstheme="minorBidi"/>
                <w:b/>
                <w:bCs/>
                <w:sz w:val="22"/>
                <w:szCs w:val="22"/>
                <w:lang w:val="en-US" w:eastAsia="en-US"/>
              </w:rPr>
              <w:t xml:space="preserve"> </w:t>
            </w:r>
            <w:r>
              <w:rPr>
                <w:rFonts w:asciiTheme="minorHAnsi" w:eastAsiaTheme="minorHAnsi" w:hAnsiTheme="minorHAnsi" w:cstheme="minorBidi"/>
                <w:b/>
                <w:bCs/>
                <w:sz w:val="22"/>
                <w:szCs w:val="22"/>
                <w:lang w:val="en-US" w:eastAsia="en-US"/>
              </w:rPr>
              <w:t>($)</w:t>
            </w:r>
          </w:p>
        </w:tc>
        <w:tc>
          <w:tcPr>
            <w:tcW w:w="2357" w:type="dxa"/>
          </w:tcPr>
          <w:p w14:paraId="36893BFB" w14:textId="1D17FF1F" w:rsidR="006C030A" w:rsidRPr="0025749D" w:rsidRDefault="006C030A" w:rsidP="00AF16EF">
            <w:pPr>
              <w:spacing w:after="160" w:line="276" w:lineRule="auto"/>
              <w:contextualSpacing/>
              <w:jc w:val="center"/>
              <w:rPr>
                <w:rFonts w:asciiTheme="minorHAnsi" w:eastAsiaTheme="minorHAnsi" w:hAnsiTheme="minorHAnsi" w:cstheme="minorBidi"/>
                <w:b/>
                <w:bCs/>
                <w:sz w:val="22"/>
                <w:szCs w:val="22"/>
                <w:lang w:val="en-US" w:eastAsia="en-US"/>
              </w:rPr>
            </w:pPr>
            <w:r>
              <w:rPr>
                <w:rFonts w:asciiTheme="minorHAnsi" w:eastAsiaTheme="minorHAnsi" w:hAnsiTheme="minorHAnsi" w:cstheme="minorBidi"/>
                <w:b/>
                <w:bCs/>
                <w:sz w:val="22"/>
                <w:szCs w:val="22"/>
                <w:lang w:val="en-US" w:eastAsia="en-US"/>
              </w:rPr>
              <w:t>Contingency/m/annum ($)</w:t>
            </w:r>
          </w:p>
        </w:tc>
        <w:tc>
          <w:tcPr>
            <w:tcW w:w="2357" w:type="dxa"/>
          </w:tcPr>
          <w:p w14:paraId="20C03228" w14:textId="77777777" w:rsidR="006C030A" w:rsidRDefault="006C030A" w:rsidP="00AF16EF">
            <w:pPr>
              <w:spacing w:after="160" w:line="276" w:lineRule="auto"/>
              <w:contextualSpacing/>
              <w:jc w:val="center"/>
              <w:rPr>
                <w:rFonts w:asciiTheme="minorHAnsi" w:eastAsiaTheme="minorHAnsi" w:hAnsiTheme="minorHAnsi" w:cstheme="minorBidi"/>
                <w:b/>
                <w:bCs/>
                <w:sz w:val="22"/>
                <w:szCs w:val="22"/>
                <w:lang w:val="en-US" w:eastAsia="en-US"/>
              </w:rPr>
            </w:pPr>
            <w:r>
              <w:rPr>
                <w:rFonts w:asciiTheme="minorHAnsi" w:eastAsiaTheme="minorHAnsi" w:hAnsiTheme="minorHAnsi" w:cstheme="minorBidi"/>
                <w:b/>
                <w:bCs/>
                <w:sz w:val="22"/>
                <w:szCs w:val="22"/>
                <w:lang w:val="en-US" w:eastAsia="en-US"/>
              </w:rPr>
              <w:t>Total/$m/Annum</w:t>
            </w:r>
          </w:p>
          <w:p w14:paraId="48AE1FC9" w14:textId="05E4E2AC" w:rsidR="00136E09" w:rsidRDefault="00136E09" w:rsidP="00AF16EF">
            <w:pPr>
              <w:spacing w:after="160" w:line="276" w:lineRule="auto"/>
              <w:contextualSpacing/>
              <w:jc w:val="center"/>
              <w:rPr>
                <w:rFonts w:asciiTheme="minorHAnsi" w:eastAsiaTheme="minorHAnsi" w:hAnsiTheme="minorHAnsi" w:cstheme="minorBidi"/>
                <w:b/>
                <w:bCs/>
                <w:sz w:val="22"/>
                <w:szCs w:val="22"/>
                <w:lang w:val="en-US" w:eastAsia="en-US"/>
              </w:rPr>
            </w:pPr>
            <w:r>
              <w:rPr>
                <w:rFonts w:asciiTheme="minorHAnsi" w:eastAsiaTheme="minorHAnsi" w:hAnsiTheme="minorHAnsi" w:cstheme="minorBidi"/>
                <w:b/>
                <w:bCs/>
                <w:sz w:val="22"/>
                <w:szCs w:val="22"/>
                <w:lang w:val="en-US" w:eastAsia="en-US"/>
              </w:rPr>
              <w:t>($)</w:t>
            </w:r>
          </w:p>
        </w:tc>
      </w:tr>
      <w:tr w:rsidR="006C030A" w14:paraId="1A3F8BD3" w14:textId="5B0633EA" w:rsidTr="006C030A">
        <w:trPr>
          <w:trHeight w:val="434"/>
        </w:trPr>
        <w:tc>
          <w:tcPr>
            <w:tcW w:w="1726" w:type="dxa"/>
          </w:tcPr>
          <w:p w14:paraId="21A3229F" w14:textId="77777777" w:rsidR="006C030A" w:rsidRPr="0025749D" w:rsidRDefault="006C030A" w:rsidP="00AF16EF">
            <w:pPr>
              <w:spacing w:after="160" w:line="276" w:lineRule="auto"/>
              <w:contextualSpacing/>
              <w:rPr>
                <w:rFonts w:asciiTheme="minorHAnsi" w:eastAsiaTheme="minorHAnsi" w:hAnsiTheme="minorHAnsi" w:cstheme="minorBidi"/>
                <w:b/>
                <w:bCs/>
                <w:sz w:val="22"/>
                <w:szCs w:val="22"/>
                <w:lang w:val="en-US" w:eastAsia="en-US"/>
              </w:rPr>
            </w:pPr>
            <w:r w:rsidRPr="0025749D">
              <w:rPr>
                <w:rFonts w:asciiTheme="minorHAnsi" w:eastAsiaTheme="minorHAnsi" w:hAnsiTheme="minorHAnsi" w:cstheme="minorBidi"/>
                <w:b/>
                <w:bCs/>
                <w:sz w:val="22"/>
                <w:szCs w:val="22"/>
                <w:lang w:val="en-US" w:eastAsia="en-US"/>
              </w:rPr>
              <w:t>Option 1</w:t>
            </w:r>
          </w:p>
        </w:tc>
        <w:tc>
          <w:tcPr>
            <w:tcW w:w="1722" w:type="dxa"/>
          </w:tcPr>
          <w:p w14:paraId="0A73ECDB" w14:textId="61720856" w:rsidR="006C030A" w:rsidRDefault="00BE3134" w:rsidP="0098534D">
            <w:pPr>
              <w:spacing w:after="160" w:line="276" w:lineRule="auto"/>
              <w:contextualSpacing/>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0.125</w:t>
            </w:r>
          </w:p>
        </w:tc>
        <w:tc>
          <w:tcPr>
            <w:tcW w:w="2357" w:type="dxa"/>
          </w:tcPr>
          <w:p w14:paraId="1C523ECA" w14:textId="32F5069C" w:rsidR="006C030A" w:rsidRDefault="006C030A" w:rsidP="00AF16EF">
            <w:pPr>
              <w:spacing w:after="160" w:line="276" w:lineRule="auto"/>
              <w:contextualSpacing/>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.05</w:t>
            </w:r>
          </w:p>
        </w:tc>
        <w:tc>
          <w:tcPr>
            <w:tcW w:w="2357" w:type="dxa"/>
          </w:tcPr>
          <w:p w14:paraId="1802864E" w14:textId="1AC7EC6E" w:rsidR="006C030A" w:rsidRDefault="006C030A" w:rsidP="00AF16EF">
            <w:pPr>
              <w:spacing w:after="160" w:line="276" w:lineRule="auto"/>
              <w:contextualSpacing/>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0.</w:t>
            </w:r>
            <w:r w:rsidR="00BE3134">
              <w:rPr>
                <w:rFonts w:asciiTheme="minorHAnsi" w:eastAsiaTheme="minorHAnsi" w:hAnsiTheme="minorHAnsi" w:cstheme="minorBidi"/>
                <w:sz w:val="22"/>
                <w:szCs w:val="22"/>
                <w:lang w:val="en-US" w:eastAsia="en-US"/>
              </w:rPr>
              <w:t>175</w:t>
            </w:r>
          </w:p>
        </w:tc>
      </w:tr>
      <w:tr w:rsidR="006C030A" w14:paraId="7E66EF24" w14:textId="33E72033" w:rsidTr="006C030A">
        <w:trPr>
          <w:trHeight w:val="542"/>
        </w:trPr>
        <w:tc>
          <w:tcPr>
            <w:tcW w:w="1726" w:type="dxa"/>
          </w:tcPr>
          <w:p w14:paraId="12E3D939" w14:textId="77777777" w:rsidR="006C030A" w:rsidRPr="0025749D" w:rsidRDefault="006C030A" w:rsidP="0098534D">
            <w:pPr>
              <w:spacing w:after="160" w:line="276" w:lineRule="auto"/>
              <w:contextualSpacing/>
              <w:rPr>
                <w:rFonts w:asciiTheme="minorHAnsi" w:eastAsiaTheme="minorHAnsi" w:hAnsiTheme="minorHAnsi" w:cstheme="minorBidi"/>
                <w:b/>
                <w:bCs/>
                <w:sz w:val="22"/>
                <w:szCs w:val="22"/>
                <w:lang w:val="en-US" w:eastAsia="en-US"/>
              </w:rPr>
            </w:pPr>
            <w:r w:rsidRPr="0025749D">
              <w:rPr>
                <w:rFonts w:asciiTheme="minorHAnsi" w:eastAsiaTheme="minorHAnsi" w:hAnsiTheme="minorHAnsi" w:cstheme="minorBidi"/>
                <w:b/>
                <w:bCs/>
                <w:sz w:val="22"/>
                <w:szCs w:val="22"/>
                <w:lang w:val="en-US" w:eastAsia="en-US"/>
              </w:rPr>
              <w:t>Option  2</w:t>
            </w:r>
          </w:p>
        </w:tc>
        <w:tc>
          <w:tcPr>
            <w:tcW w:w="1722" w:type="dxa"/>
          </w:tcPr>
          <w:p w14:paraId="4A1122B1" w14:textId="66E2C790" w:rsidR="006C030A" w:rsidRDefault="00BE3134" w:rsidP="0098534D">
            <w:pPr>
              <w:spacing w:after="160" w:line="276" w:lineRule="auto"/>
              <w:contextualSpacing/>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0.125</w:t>
            </w:r>
          </w:p>
        </w:tc>
        <w:tc>
          <w:tcPr>
            <w:tcW w:w="2357" w:type="dxa"/>
          </w:tcPr>
          <w:p w14:paraId="0E6CC8FB" w14:textId="5C6BD832" w:rsidR="006C030A" w:rsidRDefault="006C030A" w:rsidP="0098534D">
            <w:pPr>
              <w:spacing w:after="160" w:line="276" w:lineRule="auto"/>
              <w:contextualSpacing/>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.10</w:t>
            </w:r>
          </w:p>
        </w:tc>
        <w:tc>
          <w:tcPr>
            <w:tcW w:w="2357" w:type="dxa"/>
          </w:tcPr>
          <w:p w14:paraId="44CB1167" w14:textId="4B3B835E" w:rsidR="006C030A" w:rsidRDefault="006C030A" w:rsidP="0098534D">
            <w:pPr>
              <w:spacing w:after="160" w:line="276" w:lineRule="auto"/>
              <w:contextualSpacing/>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0.</w:t>
            </w:r>
            <w:r w:rsidR="00BE3134">
              <w:rPr>
                <w:rFonts w:asciiTheme="minorHAnsi" w:eastAsiaTheme="minorHAnsi" w:hAnsiTheme="minorHAnsi" w:cstheme="minorBidi"/>
                <w:sz w:val="22"/>
                <w:szCs w:val="22"/>
                <w:lang w:val="en-US" w:eastAsia="en-US"/>
              </w:rPr>
              <w:t>225</w:t>
            </w:r>
          </w:p>
        </w:tc>
      </w:tr>
      <w:tr w:rsidR="006C030A" w14:paraId="268CE1B3" w14:textId="3D678432" w:rsidTr="006C030A">
        <w:trPr>
          <w:trHeight w:val="422"/>
        </w:trPr>
        <w:tc>
          <w:tcPr>
            <w:tcW w:w="1726" w:type="dxa"/>
          </w:tcPr>
          <w:p w14:paraId="4DF12D7E" w14:textId="77777777" w:rsidR="006C030A" w:rsidRPr="0025749D" w:rsidRDefault="006C030A" w:rsidP="0098534D">
            <w:pPr>
              <w:spacing w:after="160" w:line="276" w:lineRule="auto"/>
              <w:contextualSpacing/>
              <w:rPr>
                <w:rFonts w:asciiTheme="minorHAnsi" w:eastAsiaTheme="minorHAnsi" w:hAnsiTheme="minorHAnsi" w:cstheme="minorBidi"/>
                <w:b/>
                <w:bCs/>
                <w:sz w:val="22"/>
                <w:szCs w:val="22"/>
                <w:lang w:val="en-US" w:eastAsia="en-US"/>
              </w:rPr>
            </w:pPr>
            <w:r w:rsidRPr="0025749D">
              <w:rPr>
                <w:rFonts w:asciiTheme="minorHAnsi" w:eastAsiaTheme="minorHAnsi" w:hAnsiTheme="minorHAnsi" w:cstheme="minorBidi"/>
                <w:b/>
                <w:bCs/>
                <w:sz w:val="22"/>
                <w:szCs w:val="22"/>
                <w:lang w:val="en-US" w:eastAsia="en-US"/>
              </w:rPr>
              <w:t>Option 3</w:t>
            </w:r>
          </w:p>
        </w:tc>
        <w:tc>
          <w:tcPr>
            <w:tcW w:w="1722" w:type="dxa"/>
          </w:tcPr>
          <w:p w14:paraId="386B0687" w14:textId="76A42739" w:rsidR="006C030A" w:rsidRDefault="00BE3134" w:rsidP="0098534D">
            <w:pPr>
              <w:spacing w:after="160" w:line="276" w:lineRule="auto"/>
              <w:contextualSpacing/>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0.125</w:t>
            </w:r>
          </w:p>
        </w:tc>
        <w:tc>
          <w:tcPr>
            <w:tcW w:w="2357" w:type="dxa"/>
          </w:tcPr>
          <w:p w14:paraId="7CE63504" w14:textId="3DA54DCE" w:rsidR="006C030A" w:rsidRDefault="006C030A" w:rsidP="0098534D">
            <w:pPr>
              <w:spacing w:after="160" w:line="276" w:lineRule="auto"/>
              <w:contextualSpacing/>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w:t>
            </w:r>
            <w:r w:rsidR="00BE3134">
              <w:rPr>
                <w:rFonts w:asciiTheme="minorHAnsi" w:eastAsiaTheme="minorHAnsi" w:hAnsiTheme="minorHAnsi" w:cstheme="minorBidi"/>
                <w:sz w:val="22"/>
                <w:szCs w:val="22"/>
                <w:lang w:val="en-US" w:eastAsia="en-US"/>
              </w:rPr>
              <w:t>10</w:t>
            </w:r>
          </w:p>
        </w:tc>
        <w:tc>
          <w:tcPr>
            <w:tcW w:w="2357" w:type="dxa"/>
          </w:tcPr>
          <w:p w14:paraId="47473B98" w14:textId="1CFF9E34" w:rsidR="006C030A" w:rsidRDefault="006C030A" w:rsidP="0098534D">
            <w:pPr>
              <w:spacing w:after="160" w:line="276" w:lineRule="auto"/>
              <w:contextualSpacing/>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0.</w:t>
            </w:r>
            <w:r w:rsidR="00BE3134">
              <w:rPr>
                <w:rFonts w:asciiTheme="minorHAnsi" w:eastAsiaTheme="minorHAnsi" w:hAnsiTheme="minorHAnsi" w:cstheme="minorBidi"/>
                <w:sz w:val="22"/>
                <w:szCs w:val="22"/>
                <w:lang w:val="en-US" w:eastAsia="en-US"/>
              </w:rPr>
              <w:t>225</w:t>
            </w:r>
          </w:p>
        </w:tc>
      </w:tr>
    </w:tbl>
    <w:p w14:paraId="28E17B8D" w14:textId="77777777" w:rsidR="0098534D" w:rsidRDefault="0098534D" w:rsidP="0025749D">
      <w:pPr>
        <w:spacing w:after="160" w:line="276" w:lineRule="auto"/>
        <w:ind w:left="720"/>
        <w:contextualSpacing/>
        <w:rPr>
          <w:rFonts w:asciiTheme="minorHAnsi" w:eastAsiaTheme="minorHAnsi" w:hAnsiTheme="minorHAnsi" w:cstheme="minorBidi"/>
          <w:sz w:val="22"/>
          <w:szCs w:val="22"/>
          <w:u w:val="single"/>
          <w:lang w:val="en-US" w:eastAsia="en-US"/>
        </w:rPr>
      </w:pPr>
    </w:p>
    <w:p w14:paraId="538779BB" w14:textId="2262E7DF" w:rsidR="0098534D" w:rsidRPr="00126318" w:rsidRDefault="00126318" w:rsidP="0025749D">
      <w:pPr>
        <w:spacing w:after="160" w:line="276" w:lineRule="auto"/>
        <w:ind w:left="720"/>
        <w:contextualSpacing/>
        <w:rPr>
          <w:rFonts w:asciiTheme="minorHAnsi" w:eastAsiaTheme="minorHAnsi" w:hAnsiTheme="minorHAnsi" w:cstheme="minorBidi"/>
          <w:sz w:val="22"/>
          <w:szCs w:val="22"/>
          <w:lang w:val="en-US" w:eastAsia="en-US"/>
        </w:rPr>
      </w:pPr>
      <w:r w:rsidRPr="00126318">
        <w:rPr>
          <w:rFonts w:asciiTheme="minorHAnsi" w:eastAsiaTheme="minorHAnsi" w:hAnsiTheme="minorHAnsi" w:cstheme="minorBidi"/>
          <w:sz w:val="22"/>
          <w:szCs w:val="22"/>
          <w:lang w:val="en-US" w:eastAsia="en-US"/>
        </w:rPr>
        <w:t>Modelling using conservative versions of these parameters with a capex of between $1.4 and $1.7 for each of the 3 alignment Options considered.</w:t>
      </w:r>
    </w:p>
    <w:p w14:paraId="47660897" w14:textId="306453A3" w:rsidR="00126318" w:rsidRPr="00126318" w:rsidRDefault="00126318" w:rsidP="0025749D">
      <w:pPr>
        <w:spacing w:after="160" w:line="276" w:lineRule="auto"/>
        <w:ind w:left="720"/>
        <w:contextualSpacing/>
        <w:rPr>
          <w:rFonts w:asciiTheme="minorHAnsi" w:eastAsiaTheme="minorHAnsi" w:hAnsiTheme="minorHAnsi" w:cstheme="minorBidi"/>
          <w:sz w:val="22"/>
          <w:szCs w:val="22"/>
          <w:lang w:val="en-US" w:eastAsia="en-US"/>
        </w:rPr>
      </w:pPr>
    </w:p>
    <w:p w14:paraId="13E95255" w14:textId="6B9A34B0" w:rsidR="00126318" w:rsidRDefault="00126318" w:rsidP="0025749D">
      <w:pPr>
        <w:spacing w:after="160" w:line="276" w:lineRule="auto"/>
        <w:ind w:left="720"/>
        <w:contextualSpacing/>
        <w:rPr>
          <w:rFonts w:asciiTheme="minorHAnsi" w:eastAsiaTheme="minorHAnsi" w:hAnsiTheme="minorHAnsi" w:cstheme="minorBidi"/>
          <w:sz w:val="22"/>
          <w:szCs w:val="22"/>
          <w:lang w:val="en-US" w:eastAsia="en-US"/>
        </w:rPr>
      </w:pPr>
      <w:r w:rsidRPr="00126318">
        <w:rPr>
          <w:rFonts w:asciiTheme="minorHAnsi" w:eastAsiaTheme="minorHAnsi" w:hAnsiTheme="minorHAnsi" w:cstheme="minorBidi"/>
          <w:sz w:val="22"/>
          <w:szCs w:val="22"/>
          <w:lang w:val="en-US" w:eastAsia="en-US"/>
        </w:rPr>
        <w:t>The payback in potential productivity returns is in each case less than 1 year.</w:t>
      </w:r>
    </w:p>
    <w:p w14:paraId="15E42A72" w14:textId="6D3D0E2F" w:rsidR="00126318" w:rsidRDefault="00126318" w:rsidP="0025749D">
      <w:pPr>
        <w:spacing w:after="160" w:line="276" w:lineRule="auto"/>
        <w:ind w:left="720"/>
        <w:contextualSpacing/>
        <w:rPr>
          <w:rFonts w:asciiTheme="minorHAnsi" w:eastAsiaTheme="minorHAnsi" w:hAnsiTheme="minorHAnsi" w:cstheme="minorBidi"/>
          <w:sz w:val="22"/>
          <w:szCs w:val="22"/>
          <w:lang w:val="en-US" w:eastAsia="en-US"/>
        </w:rPr>
      </w:pPr>
    </w:p>
    <w:p w14:paraId="5A5618CF" w14:textId="51EA7DC6" w:rsidR="00126318" w:rsidRDefault="00126318" w:rsidP="0025749D">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lastRenderedPageBreak/>
        <w:t xml:space="preserve">Operating costs range </w:t>
      </w:r>
      <w:r w:rsidR="00011207">
        <w:rPr>
          <w:rFonts w:asciiTheme="minorHAnsi" w:eastAsiaTheme="minorHAnsi" w:hAnsiTheme="minorHAnsi" w:cstheme="minorBidi"/>
          <w:sz w:val="22"/>
          <w:szCs w:val="22"/>
          <w:lang w:val="en-US" w:eastAsia="en-US"/>
        </w:rPr>
        <w:t>run between $20 and $30K per annum, even with the inclusion of contingencies and miscellaneous costs. In the scheme of things, they are financially irrelevant.</w:t>
      </w:r>
    </w:p>
    <w:p w14:paraId="01F9EA32" w14:textId="77777777" w:rsidR="00126318" w:rsidRPr="00126318" w:rsidRDefault="00126318" w:rsidP="0025749D">
      <w:pPr>
        <w:spacing w:after="160" w:line="276" w:lineRule="auto"/>
        <w:ind w:left="720"/>
        <w:contextualSpacing/>
        <w:rPr>
          <w:rFonts w:asciiTheme="minorHAnsi" w:eastAsiaTheme="minorHAnsi" w:hAnsiTheme="minorHAnsi" w:cstheme="minorBidi"/>
          <w:sz w:val="22"/>
          <w:szCs w:val="22"/>
          <w:lang w:val="en-US" w:eastAsia="en-US"/>
        </w:rPr>
      </w:pPr>
    </w:p>
    <w:p w14:paraId="19ED920A" w14:textId="15650437" w:rsidR="007A68B0" w:rsidRDefault="007A68B0" w:rsidP="003B6785">
      <w:pPr>
        <w:numPr>
          <w:ilvl w:val="0"/>
          <w:numId w:val="1"/>
        </w:numPr>
        <w:spacing w:after="160" w:line="276" w:lineRule="auto"/>
        <w:contextualSpacing/>
        <w:rPr>
          <w:rFonts w:asciiTheme="minorHAnsi" w:eastAsiaTheme="minorHAnsi" w:hAnsiTheme="minorHAnsi" w:cstheme="minorBidi"/>
          <w:b/>
          <w:bCs/>
          <w:sz w:val="22"/>
          <w:szCs w:val="22"/>
          <w:lang w:val="en-US" w:eastAsia="en-US"/>
        </w:rPr>
      </w:pPr>
      <w:r w:rsidRPr="00BE3134">
        <w:rPr>
          <w:rFonts w:asciiTheme="minorHAnsi" w:eastAsiaTheme="minorHAnsi" w:hAnsiTheme="minorHAnsi" w:cstheme="minorBidi"/>
          <w:b/>
          <w:bCs/>
          <w:sz w:val="22"/>
          <w:szCs w:val="22"/>
          <w:lang w:val="en-US" w:eastAsia="en-US"/>
        </w:rPr>
        <w:t>Maintaining Biodiversity</w:t>
      </w:r>
    </w:p>
    <w:p w14:paraId="5F5F64DB" w14:textId="77777777" w:rsidR="00BE3134" w:rsidRPr="00BE3134" w:rsidRDefault="00BE3134" w:rsidP="00BE3134">
      <w:pPr>
        <w:spacing w:after="160" w:line="276" w:lineRule="auto"/>
        <w:ind w:left="720"/>
        <w:contextualSpacing/>
        <w:rPr>
          <w:rFonts w:asciiTheme="minorHAnsi" w:eastAsiaTheme="minorHAnsi" w:hAnsiTheme="minorHAnsi" w:cstheme="minorBidi"/>
          <w:b/>
          <w:bCs/>
          <w:sz w:val="22"/>
          <w:szCs w:val="22"/>
          <w:lang w:val="en-US" w:eastAsia="en-US"/>
        </w:rPr>
      </w:pPr>
    </w:p>
    <w:p w14:paraId="6D0F92C8" w14:textId="36731F34" w:rsidR="00BD663C" w:rsidRDefault="00BE3134" w:rsidP="00BD663C">
      <w:pPr>
        <w:spacing w:after="160" w:line="276" w:lineRule="auto"/>
        <w:ind w:left="1440" w:hanging="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Biodiversity in this context refers to both flora and fauna. </w:t>
      </w:r>
    </w:p>
    <w:p w14:paraId="7980D67F" w14:textId="05A0DAFF" w:rsidR="00BE3134" w:rsidRDefault="00BE3134" w:rsidP="00134423">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Whilst there are concerns where native animals are migratory</w:t>
      </w:r>
      <w:r w:rsidR="00134423">
        <w:rPr>
          <w:rFonts w:asciiTheme="minorHAnsi" w:eastAsiaTheme="minorHAnsi" w:hAnsiTheme="minorHAnsi" w:cstheme="minorBidi"/>
          <w:sz w:val="22"/>
          <w:szCs w:val="22"/>
          <w:lang w:val="en-US" w:eastAsia="en-US"/>
        </w:rPr>
        <w:t>, these can largely be overcome by native animal corridors and bridges and other methodologies. There may be some study expenses in the next phases of feasibility.</w:t>
      </w:r>
    </w:p>
    <w:p w14:paraId="06FE0E7B" w14:textId="5B7E2DBE" w:rsidR="00134423" w:rsidRDefault="00134423" w:rsidP="00134423">
      <w:pPr>
        <w:spacing w:after="160" w:line="276" w:lineRule="auto"/>
        <w:ind w:left="720"/>
        <w:contextualSpacing/>
        <w:rPr>
          <w:rFonts w:asciiTheme="minorHAnsi" w:eastAsiaTheme="minorHAnsi" w:hAnsiTheme="minorHAnsi" w:cstheme="minorBidi"/>
          <w:sz w:val="22"/>
          <w:szCs w:val="22"/>
          <w:lang w:val="en-US" w:eastAsia="en-US"/>
        </w:rPr>
      </w:pPr>
    </w:p>
    <w:p w14:paraId="6217EA26" w14:textId="6E9D0B32" w:rsidR="00FE58D3" w:rsidRDefault="00134423" w:rsidP="00FE58D3">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Most barrier fence participants intimated that whilst they were now actively managing kangaroos, it was not their intent or desire to eliminate or damage populations, rather to keep them at manageable </w:t>
      </w:r>
      <w:r w:rsidR="001F32F4">
        <w:rPr>
          <w:rFonts w:asciiTheme="minorHAnsi" w:eastAsiaTheme="minorHAnsi" w:hAnsiTheme="minorHAnsi" w:cstheme="minorBidi"/>
          <w:sz w:val="22"/>
          <w:szCs w:val="22"/>
          <w:lang w:val="en-US" w:eastAsia="en-US"/>
        </w:rPr>
        <w:t>numbers. A number of experienced people indicated that the reduced impact of kangaroos could be seen in the regeneration of native grasses and forbs.</w:t>
      </w:r>
    </w:p>
    <w:p w14:paraId="19C3676A" w14:textId="786316DC" w:rsidR="00FE58D3" w:rsidRDefault="00FE58D3" w:rsidP="00FE58D3">
      <w:pPr>
        <w:spacing w:after="160" w:line="276" w:lineRule="auto"/>
        <w:ind w:left="720"/>
        <w:contextualSpacing/>
        <w:rPr>
          <w:rFonts w:asciiTheme="minorHAnsi" w:eastAsiaTheme="minorHAnsi" w:hAnsiTheme="minorHAnsi" w:cstheme="minorBidi"/>
          <w:sz w:val="22"/>
          <w:szCs w:val="22"/>
          <w:lang w:val="en-US" w:eastAsia="en-US"/>
        </w:rPr>
      </w:pPr>
    </w:p>
    <w:p w14:paraId="48299072" w14:textId="77777777" w:rsidR="00FE58D3" w:rsidRDefault="00FE58D3" w:rsidP="00FE58D3">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Whilst a full set of the negative impacts needs to be canvassed in consultation, there are also some positive effects including controlling zoonotic and other diseases which harm small threatened native fauna like quolls and bandicoots. These are carried and transmitted through feral vectors such as wild dogs and wild pigs.</w:t>
      </w:r>
    </w:p>
    <w:p w14:paraId="2FC6E240" w14:textId="77777777" w:rsidR="00FE58D3" w:rsidRDefault="00FE58D3" w:rsidP="00FE58D3">
      <w:pPr>
        <w:spacing w:after="160" w:line="276" w:lineRule="auto"/>
        <w:ind w:left="720"/>
        <w:contextualSpacing/>
        <w:rPr>
          <w:rFonts w:asciiTheme="minorHAnsi" w:eastAsiaTheme="minorHAnsi" w:hAnsiTheme="minorHAnsi" w:cstheme="minorBidi"/>
          <w:sz w:val="22"/>
          <w:szCs w:val="22"/>
          <w:lang w:val="en-US" w:eastAsia="en-US"/>
        </w:rPr>
      </w:pPr>
    </w:p>
    <w:p w14:paraId="6D1D5F35" w14:textId="6569AEA7" w:rsidR="008F4718" w:rsidRDefault="00FE58D3" w:rsidP="00FE58D3">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In summary, the construction of a</w:t>
      </w:r>
      <w:r w:rsidR="00BD663C">
        <w:rPr>
          <w:rFonts w:asciiTheme="minorHAnsi" w:eastAsiaTheme="minorHAnsi" w:hAnsiTheme="minorHAnsi" w:cstheme="minorBidi"/>
          <w:sz w:val="22"/>
          <w:szCs w:val="22"/>
          <w:lang w:val="en-US" w:eastAsia="en-US"/>
        </w:rPr>
        <w:t xml:space="preserve"> barrier exclusion fence provides a significant opportunity </w:t>
      </w:r>
      <w:r w:rsidR="008F4718">
        <w:rPr>
          <w:rFonts w:asciiTheme="minorHAnsi" w:eastAsiaTheme="minorHAnsi" w:hAnsiTheme="minorHAnsi" w:cstheme="minorBidi"/>
          <w:sz w:val="22"/>
          <w:szCs w:val="22"/>
          <w:lang w:val="en-US" w:eastAsia="en-US"/>
        </w:rPr>
        <w:t>to achieve positive  outcomes</w:t>
      </w:r>
      <w:r>
        <w:rPr>
          <w:rFonts w:asciiTheme="minorHAnsi" w:eastAsiaTheme="minorHAnsi" w:hAnsiTheme="minorHAnsi" w:cstheme="minorBidi"/>
          <w:sz w:val="22"/>
          <w:szCs w:val="22"/>
          <w:lang w:val="en-US" w:eastAsia="en-US"/>
        </w:rPr>
        <w:t xml:space="preserve"> if acknowledged at the outset</w:t>
      </w:r>
      <w:r w:rsidR="008F4718">
        <w:rPr>
          <w:rFonts w:asciiTheme="minorHAnsi" w:eastAsiaTheme="minorHAnsi" w:hAnsiTheme="minorHAnsi" w:cstheme="minorBidi"/>
          <w:sz w:val="22"/>
          <w:szCs w:val="22"/>
          <w:lang w:val="en-US" w:eastAsia="en-US"/>
        </w:rPr>
        <w:t xml:space="preserve">. </w:t>
      </w:r>
    </w:p>
    <w:p w14:paraId="51E0BC17" w14:textId="6A12BBAA" w:rsidR="00BD663C" w:rsidRPr="00D01ACB" w:rsidRDefault="00BD663C" w:rsidP="001C38B2">
      <w:pPr>
        <w:spacing w:after="160" w:line="276" w:lineRule="auto"/>
        <w:contextualSpacing/>
        <w:rPr>
          <w:rFonts w:asciiTheme="minorHAnsi" w:eastAsiaTheme="minorHAnsi" w:hAnsiTheme="minorHAnsi" w:cstheme="minorBidi"/>
          <w:sz w:val="22"/>
          <w:szCs w:val="22"/>
          <w:lang w:val="en-US" w:eastAsia="en-US"/>
        </w:rPr>
      </w:pPr>
    </w:p>
    <w:p w14:paraId="4A083EAF" w14:textId="6BB65E65" w:rsidR="007A68B0" w:rsidRDefault="007A68B0" w:rsidP="003B6785">
      <w:pPr>
        <w:numPr>
          <w:ilvl w:val="0"/>
          <w:numId w:val="1"/>
        </w:numPr>
        <w:spacing w:after="160" w:line="276" w:lineRule="auto"/>
        <w:contextualSpacing/>
        <w:rPr>
          <w:rFonts w:asciiTheme="minorHAnsi" w:eastAsiaTheme="minorHAnsi" w:hAnsiTheme="minorHAnsi" w:cstheme="minorBidi"/>
          <w:b/>
          <w:bCs/>
          <w:sz w:val="22"/>
          <w:szCs w:val="22"/>
          <w:lang w:val="en-US" w:eastAsia="en-US"/>
        </w:rPr>
      </w:pPr>
      <w:r w:rsidRPr="001C38B2">
        <w:rPr>
          <w:rFonts w:asciiTheme="minorHAnsi" w:eastAsiaTheme="minorHAnsi" w:hAnsiTheme="minorHAnsi" w:cstheme="minorBidi"/>
          <w:b/>
          <w:bCs/>
          <w:sz w:val="22"/>
          <w:szCs w:val="22"/>
          <w:lang w:val="en-US" w:eastAsia="en-US"/>
        </w:rPr>
        <w:t>Environmental Issues</w:t>
      </w:r>
    </w:p>
    <w:p w14:paraId="198DB569" w14:textId="77777777" w:rsidR="001C38B2" w:rsidRDefault="001C38B2" w:rsidP="001C38B2">
      <w:pPr>
        <w:spacing w:after="160" w:line="276" w:lineRule="auto"/>
        <w:ind w:left="720"/>
        <w:contextualSpacing/>
        <w:rPr>
          <w:rFonts w:asciiTheme="minorHAnsi" w:eastAsiaTheme="minorHAnsi" w:hAnsiTheme="minorHAnsi" w:cstheme="minorBidi"/>
          <w:b/>
          <w:bCs/>
          <w:sz w:val="22"/>
          <w:szCs w:val="22"/>
          <w:lang w:val="en-US" w:eastAsia="en-US"/>
        </w:rPr>
      </w:pPr>
    </w:p>
    <w:p w14:paraId="4E502946" w14:textId="5B9852E9" w:rsidR="001C38B2" w:rsidRPr="00710582" w:rsidRDefault="001C38B2" w:rsidP="001C38B2">
      <w:pPr>
        <w:spacing w:after="160" w:line="276" w:lineRule="auto"/>
        <w:ind w:left="720"/>
        <w:contextualSpacing/>
        <w:rPr>
          <w:rFonts w:asciiTheme="minorHAnsi" w:eastAsiaTheme="minorHAnsi" w:hAnsiTheme="minorHAnsi" w:cstheme="minorBidi"/>
          <w:sz w:val="22"/>
          <w:szCs w:val="22"/>
          <w:lang w:val="en-US" w:eastAsia="en-US"/>
        </w:rPr>
      </w:pPr>
      <w:r w:rsidRPr="00710582">
        <w:rPr>
          <w:rFonts w:asciiTheme="minorHAnsi" w:eastAsiaTheme="minorHAnsi" w:hAnsiTheme="minorHAnsi" w:cstheme="minorBidi"/>
          <w:sz w:val="22"/>
          <w:szCs w:val="22"/>
          <w:lang w:val="en-US" w:eastAsia="en-US"/>
        </w:rPr>
        <w:t>The ability to manage grazing pressure of all sorts – both domestic stock and wild animals – has a significant and lasting potential benefit for the native and improved pastures, tree regeneration, native forbs and groundcover generally.</w:t>
      </w:r>
    </w:p>
    <w:p w14:paraId="7DB1AE06" w14:textId="246E2646" w:rsidR="001C38B2" w:rsidRPr="00710582" w:rsidRDefault="001C38B2" w:rsidP="001C38B2">
      <w:pPr>
        <w:spacing w:after="160" w:line="276" w:lineRule="auto"/>
        <w:ind w:left="720"/>
        <w:contextualSpacing/>
        <w:rPr>
          <w:rFonts w:asciiTheme="minorHAnsi" w:eastAsiaTheme="minorHAnsi" w:hAnsiTheme="minorHAnsi" w:cstheme="minorBidi"/>
          <w:sz w:val="22"/>
          <w:szCs w:val="22"/>
          <w:lang w:val="en-US" w:eastAsia="en-US"/>
        </w:rPr>
      </w:pPr>
    </w:p>
    <w:p w14:paraId="30BF1C47" w14:textId="27BED694" w:rsidR="001C38B2" w:rsidRDefault="001C38B2" w:rsidP="001C38B2">
      <w:pPr>
        <w:spacing w:after="160" w:line="276" w:lineRule="auto"/>
        <w:ind w:left="720"/>
        <w:contextualSpacing/>
        <w:rPr>
          <w:rFonts w:asciiTheme="minorHAnsi" w:eastAsiaTheme="minorHAnsi" w:hAnsiTheme="minorHAnsi" w:cstheme="minorBidi"/>
          <w:sz w:val="22"/>
          <w:szCs w:val="22"/>
          <w:lang w:val="en-US" w:eastAsia="en-US"/>
        </w:rPr>
      </w:pPr>
      <w:r w:rsidRPr="00710582">
        <w:rPr>
          <w:rFonts w:asciiTheme="minorHAnsi" w:eastAsiaTheme="minorHAnsi" w:hAnsiTheme="minorHAnsi" w:cstheme="minorBidi"/>
          <w:sz w:val="22"/>
          <w:szCs w:val="22"/>
          <w:lang w:val="en-US" w:eastAsia="en-US"/>
        </w:rPr>
        <w:t>It follows from this improved groundcover</w:t>
      </w:r>
      <w:r w:rsidR="00710582" w:rsidRPr="00710582">
        <w:rPr>
          <w:rFonts w:asciiTheme="minorHAnsi" w:eastAsiaTheme="minorHAnsi" w:hAnsiTheme="minorHAnsi" w:cstheme="minorBidi"/>
          <w:sz w:val="22"/>
          <w:szCs w:val="22"/>
          <w:lang w:val="en-US" w:eastAsia="en-US"/>
        </w:rPr>
        <w:t xml:space="preserve">, that the soils in the high catchment will be more resilient. Not only will they be more resistant to erosive tendencies, </w:t>
      </w:r>
      <w:r w:rsidR="007948B8" w:rsidRPr="00710582">
        <w:rPr>
          <w:rFonts w:asciiTheme="minorHAnsi" w:eastAsiaTheme="minorHAnsi" w:hAnsiTheme="minorHAnsi" w:cstheme="minorBidi"/>
          <w:sz w:val="22"/>
          <w:szCs w:val="22"/>
          <w:lang w:val="en-US" w:eastAsia="en-US"/>
        </w:rPr>
        <w:t>but they will also</w:t>
      </w:r>
      <w:r w:rsidR="00710582" w:rsidRPr="00710582">
        <w:rPr>
          <w:rFonts w:asciiTheme="minorHAnsi" w:eastAsiaTheme="minorHAnsi" w:hAnsiTheme="minorHAnsi" w:cstheme="minorBidi"/>
          <w:sz w:val="22"/>
          <w:szCs w:val="22"/>
          <w:lang w:val="en-US" w:eastAsia="en-US"/>
        </w:rPr>
        <w:t xml:space="preserve"> absorb and retain more rainwater higher in the catchment both replenishing the underground aquifers and taking erosive pressure off lower drainages.</w:t>
      </w:r>
    </w:p>
    <w:p w14:paraId="55A7E1B6" w14:textId="77777777" w:rsidR="00710582" w:rsidRPr="00710582" w:rsidRDefault="00710582" w:rsidP="001C38B2">
      <w:pPr>
        <w:spacing w:after="160" w:line="276" w:lineRule="auto"/>
        <w:ind w:left="720"/>
        <w:contextualSpacing/>
        <w:rPr>
          <w:rFonts w:asciiTheme="minorHAnsi" w:eastAsiaTheme="minorHAnsi" w:hAnsiTheme="minorHAnsi" w:cstheme="minorBidi"/>
          <w:sz w:val="22"/>
          <w:szCs w:val="22"/>
          <w:lang w:val="en-US" w:eastAsia="en-US"/>
        </w:rPr>
      </w:pPr>
    </w:p>
    <w:p w14:paraId="39598A21" w14:textId="248AF310" w:rsidR="007A68B0" w:rsidRDefault="007A68B0" w:rsidP="003B6785">
      <w:pPr>
        <w:numPr>
          <w:ilvl w:val="0"/>
          <w:numId w:val="1"/>
        </w:numPr>
        <w:spacing w:after="160" w:line="276" w:lineRule="auto"/>
        <w:contextualSpacing/>
        <w:rPr>
          <w:rFonts w:asciiTheme="minorHAnsi" w:eastAsiaTheme="minorHAnsi" w:hAnsiTheme="minorHAnsi" w:cstheme="minorBidi"/>
          <w:b/>
          <w:bCs/>
          <w:sz w:val="22"/>
          <w:szCs w:val="22"/>
          <w:lang w:val="en-US" w:eastAsia="en-US"/>
        </w:rPr>
      </w:pPr>
      <w:r w:rsidRPr="001C38B2">
        <w:rPr>
          <w:rFonts w:asciiTheme="minorHAnsi" w:eastAsiaTheme="minorHAnsi" w:hAnsiTheme="minorHAnsi" w:cstheme="minorBidi"/>
          <w:b/>
          <w:bCs/>
          <w:sz w:val="22"/>
          <w:szCs w:val="22"/>
          <w:lang w:val="en-US" w:eastAsia="en-US"/>
        </w:rPr>
        <w:t>Cultural Heritage Issues</w:t>
      </w:r>
    </w:p>
    <w:p w14:paraId="019B6E87" w14:textId="42EBEFFC" w:rsidR="00710582" w:rsidRDefault="00710582" w:rsidP="00710582">
      <w:pPr>
        <w:spacing w:after="160" w:line="276" w:lineRule="auto"/>
        <w:ind w:left="720"/>
        <w:contextualSpacing/>
        <w:rPr>
          <w:rFonts w:asciiTheme="minorHAnsi" w:eastAsiaTheme="minorHAnsi" w:hAnsiTheme="minorHAnsi" w:cstheme="minorBidi"/>
          <w:b/>
          <w:bCs/>
          <w:sz w:val="22"/>
          <w:szCs w:val="22"/>
          <w:lang w:val="en-US" w:eastAsia="en-US"/>
        </w:rPr>
      </w:pPr>
    </w:p>
    <w:p w14:paraId="70626033" w14:textId="523FEF0D" w:rsidR="00710582" w:rsidRPr="00937FCD" w:rsidRDefault="00710582" w:rsidP="00710582">
      <w:pPr>
        <w:spacing w:after="160" w:line="276" w:lineRule="auto"/>
        <w:ind w:left="720"/>
        <w:contextualSpacing/>
        <w:rPr>
          <w:rFonts w:asciiTheme="minorHAnsi" w:eastAsiaTheme="minorHAnsi" w:hAnsiTheme="minorHAnsi" w:cstheme="minorBidi"/>
          <w:sz w:val="22"/>
          <w:szCs w:val="22"/>
          <w:lang w:val="en-US" w:eastAsia="en-US"/>
        </w:rPr>
      </w:pPr>
      <w:r w:rsidRPr="00937FCD">
        <w:rPr>
          <w:rFonts w:asciiTheme="minorHAnsi" w:eastAsiaTheme="minorHAnsi" w:hAnsiTheme="minorHAnsi" w:cstheme="minorBidi"/>
          <w:sz w:val="22"/>
          <w:szCs w:val="22"/>
          <w:lang w:val="en-US" w:eastAsia="en-US"/>
        </w:rPr>
        <w:t>Where the alignment remains on private land, as the conceptual options show it is likely to do, there are no cultural heritage obligations.</w:t>
      </w:r>
    </w:p>
    <w:p w14:paraId="79C2B523" w14:textId="3DAC03BD" w:rsidR="00710582" w:rsidRPr="00937FCD" w:rsidRDefault="00710582" w:rsidP="00710582">
      <w:pPr>
        <w:spacing w:after="160" w:line="276" w:lineRule="auto"/>
        <w:ind w:left="720"/>
        <w:contextualSpacing/>
        <w:rPr>
          <w:rFonts w:asciiTheme="minorHAnsi" w:eastAsiaTheme="minorHAnsi" w:hAnsiTheme="minorHAnsi" w:cstheme="minorBidi"/>
          <w:sz w:val="22"/>
          <w:szCs w:val="22"/>
          <w:lang w:val="en-US" w:eastAsia="en-US"/>
        </w:rPr>
      </w:pPr>
    </w:p>
    <w:p w14:paraId="0B18459A" w14:textId="7E6D97FC" w:rsidR="00710582" w:rsidRPr="00937FCD" w:rsidRDefault="00937FCD" w:rsidP="00710582">
      <w:pPr>
        <w:spacing w:after="160" w:line="276" w:lineRule="auto"/>
        <w:ind w:left="720"/>
        <w:contextualSpacing/>
        <w:rPr>
          <w:rFonts w:asciiTheme="minorHAnsi" w:eastAsiaTheme="minorHAnsi" w:hAnsiTheme="minorHAnsi" w:cstheme="minorBidi"/>
          <w:sz w:val="22"/>
          <w:szCs w:val="22"/>
          <w:lang w:val="en-US" w:eastAsia="en-US"/>
        </w:rPr>
      </w:pPr>
      <w:r w:rsidRPr="00937FCD">
        <w:rPr>
          <w:rFonts w:asciiTheme="minorHAnsi" w:eastAsiaTheme="minorHAnsi" w:hAnsiTheme="minorHAnsi" w:cstheme="minorBidi"/>
          <w:sz w:val="22"/>
          <w:szCs w:val="22"/>
          <w:lang w:val="en-US" w:eastAsia="en-US"/>
        </w:rPr>
        <w:lastRenderedPageBreak/>
        <w:t>However, consultation needs to consider whether some valuable historical heritage – whether colonial or indigenous - may be unwittingly destroyed by line clearing and fence construction, given that it passes through remote and beautiful country.</w:t>
      </w:r>
      <w:r>
        <w:rPr>
          <w:rFonts w:asciiTheme="minorHAnsi" w:eastAsiaTheme="minorHAnsi" w:hAnsiTheme="minorHAnsi" w:cstheme="minorBidi"/>
          <w:sz w:val="22"/>
          <w:szCs w:val="22"/>
          <w:lang w:val="en-US" w:eastAsia="en-US"/>
        </w:rPr>
        <w:t xml:space="preserve"> </w:t>
      </w:r>
    </w:p>
    <w:p w14:paraId="3B14E390" w14:textId="3803E61A" w:rsidR="007A68B0" w:rsidRPr="00D01ACB" w:rsidRDefault="007A68B0" w:rsidP="00937FCD">
      <w:pPr>
        <w:spacing w:after="160" w:line="276" w:lineRule="auto"/>
        <w:contextualSpacing/>
        <w:rPr>
          <w:rFonts w:asciiTheme="minorHAnsi" w:eastAsiaTheme="minorHAnsi" w:hAnsiTheme="minorHAnsi" w:cstheme="minorBidi"/>
          <w:b/>
          <w:bCs/>
          <w:sz w:val="22"/>
          <w:szCs w:val="22"/>
          <w:lang w:val="en-US" w:eastAsia="en-US"/>
        </w:rPr>
      </w:pPr>
    </w:p>
    <w:p w14:paraId="2B6AE168" w14:textId="77777777" w:rsidR="007A68B0" w:rsidRPr="00D01ACB" w:rsidRDefault="007A68B0" w:rsidP="003B6785">
      <w:pPr>
        <w:spacing w:after="160" w:line="276" w:lineRule="auto"/>
        <w:ind w:left="720"/>
        <w:contextualSpacing/>
        <w:rPr>
          <w:rFonts w:asciiTheme="minorHAnsi" w:eastAsiaTheme="minorHAnsi" w:hAnsiTheme="minorHAnsi" w:cstheme="minorBidi"/>
          <w:b/>
          <w:bCs/>
          <w:sz w:val="22"/>
          <w:szCs w:val="22"/>
          <w:lang w:val="en-US" w:eastAsia="en-US"/>
        </w:rPr>
      </w:pPr>
    </w:p>
    <w:p w14:paraId="3E56214E" w14:textId="69A748F1" w:rsidR="007A68B0" w:rsidRDefault="00011207" w:rsidP="00011207">
      <w:pPr>
        <w:rPr>
          <w:rFonts w:asciiTheme="minorHAnsi" w:eastAsiaTheme="minorHAnsi" w:hAnsiTheme="minorHAnsi" w:cstheme="minorBidi"/>
          <w:b/>
          <w:bCs/>
          <w:sz w:val="28"/>
          <w:szCs w:val="28"/>
          <w:lang w:val="en-US" w:eastAsia="en-US"/>
        </w:rPr>
      </w:pPr>
      <w:r>
        <w:rPr>
          <w:rFonts w:asciiTheme="minorHAnsi" w:eastAsiaTheme="minorHAnsi" w:hAnsiTheme="minorHAnsi" w:cstheme="minorBidi"/>
          <w:b/>
          <w:bCs/>
          <w:sz w:val="28"/>
          <w:szCs w:val="28"/>
          <w:lang w:val="en-US" w:eastAsia="en-US"/>
        </w:rPr>
        <w:t>Sta</w:t>
      </w:r>
      <w:r w:rsidR="007A68B0" w:rsidRPr="00564988">
        <w:rPr>
          <w:rFonts w:asciiTheme="minorHAnsi" w:eastAsiaTheme="minorHAnsi" w:hAnsiTheme="minorHAnsi" w:cstheme="minorBidi"/>
          <w:b/>
          <w:bCs/>
          <w:sz w:val="28"/>
          <w:szCs w:val="28"/>
          <w:lang w:val="en-US" w:eastAsia="en-US"/>
        </w:rPr>
        <w:t>keholder Consultation and Administrative Issues To Be Considered</w:t>
      </w:r>
    </w:p>
    <w:p w14:paraId="4CD581E4" w14:textId="77777777" w:rsidR="00C45339" w:rsidRPr="00564988" w:rsidRDefault="00C45339" w:rsidP="003B6785">
      <w:pPr>
        <w:spacing w:after="160" w:line="276" w:lineRule="auto"/>
        <w:rPr>
          <w:rFonts w:asciiTheme="minorHAnsi" w:eastAsiaTheme="minorHAnsi" w:hAnsiTheme="minorHAnsi" w:cstheme="minorBidi"/>
          <w:b/>
          <w:bCs/>
          <w:sz w:val="28"/>
          <w:szCs w:val="28"/>
          <w:lang w:val="en-US" w:eastAsia="en-US"/>
        </w:rPr>
      </w:pPr>
    </w:p>
    <w:p w14:paraId="094894F7" w14:textId="28259F5B" w:rsidR="007A68B0" w:rsidRPr="00C45339" w:rsidRDefault="007A68B0" w:rsidP="003B6785">
      <w:pPr>
        <w:numPr>
          <w:ilvl w:val="0"/>
          <w:numId w:val="2"/>
        </w:numPr>
        <w:spacing w:after="160" w:line="276" w:lineRule="auto"/>
        <w:contextualSpacing/>
        <w:rPr>
          <w:rFonts w:asciiTheme="minorHAnsi" w:eastAsiaTheme="minorHAnsi" w:hAnsiTheme="minorHAnsi" w:cstheme="minorBidi"/>
          <w:b/>
          <w:bCs/>
          <w:sz w:val="22"/>
          <w:szCs w:val="22"/>
          <w:lang w:val="en-US" w:eastAsia="en-US"/>
        </w:rPr>
      </w:pPr>
      <w:r w:rsidRPr="00C45339">
        <w:rPr>
          <w:rFonts w:asciiTheme="minorHAnsi" w:eastAsiaTheme="minorHAnsi" w:hAnsiTheme="minorHAnsi" w:cstheme="minorBidi"/>
          <w:b/>
          <w:bCs/>
          <w:sz w:val="22"/>
          <w:szCs w:val="22"/>
          <w:lang w:val="en-US" w:eastAsia="en-US"/>
        </w:rPr>
        <w:t>Direct Landholders – High Impact</w:t>
      </w:r>
    </w:p>
    <w:p w14:paraId="465F284C" w14:textId="7BA0AD7A" w:rsidR="00564988" w:rsidRDefault="00564988" w:rsidP="00564988">
      <w:pPr>
        <w:spacing w:after="160" w:line="276" w:lineRule="auto"/>
        <w:ind w:left="720"/>
        <w:contextualSpacing/>
        <w:rPr>
          <w:rFonts w:asciiTheme="minorHAnsi" w:eastAsiaTheme="minorHAnsi" w:hAnsiTheme="minorHAnsi" w:cstheme="minorBidi"/>
          <w:sz w:val="22"/>
          <w:szCs w:val="22"/>
          <w:lang w:val="en-US" w:eastAsia="en-US"/>
        </w:rPr>
      </w:pPr>
    </w:p>
    <w:p w14:paraId="5E2C0D11" w14:textId="2AF23651" w:rsidR="00564988" w:rsidRDefault="00564988" w:rsidP="00564988">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These stakeholders are the maximum  potential beneficiaries and will ultimately decide whether and what type of feral barrier fence is built. They generate the consultation leadership necessary to move </w:t>
      </w:r>
      <w:r w:rsidR="005F3085">
        <w:rPr>
          <w:rFonts w:asciiTheme="minorHAnsi" w:eastAsiaTheme="minorHAnsi" w:hAnsiTheme="minorHAnsi" w:cstheme="minorBidi"/>
          <w:sz w:val="22"/>
          <w:szCs w:val="22"/>
          <w:lang w:val="en-US" w:eastAsia="en-US"/>
        </w:rPr>
        <w:t>forward, and will provide the bulk of operational and administrative governance into the future.</w:t>
      </w:r>
    </w:p>
    <w:p w14:paraId="291A8949" w14:textId="77777777" w:rsidR="005F3085" w:rsidRPr="00D01ACB" w:rsidRDefault="005F3085" w:rsidP="00564988">
      <w:pPr>
        <w:spacing w:after="160" w:line="276" w:lineRule="auto"/>
        <w:ind w:left="720"/>
        <w:contextualSpacing/>
        <w:rPr>
          <w:rFonts w:asciiTheme="minorHAnsi" w:eastAsiaTheme="minorHAnsi" w:hAnsiTheme="minorHAnsi" w:cstheme="minorBidi"/>
          <w:sz w:val="22"/>
          <w:szCs w:val="22"/>
          <w:lang w:val="en-US" w:eastAsia="en-US"/>
        </w:rPr>
      </w:pPr>
    </w:p>
    <w:p w14:paraId="40878339" w14:textId="7A117069" w:rsidR="007A68B0" w:rsidRPr="00C45339" w:rsidRDefault="007A68B0" w:rsidP="003B6785">
      <w:pPr>
        <w:numPr>
          <w:ilvl w:val="0"/>
          <w:numId w:val="2"/>
        </w:numPr>
        <w:spacing w:after="160" w:line="276" w:lineRule="auto"/>
        <w:contextualSpacing/>
        <w:rPr>
          <w:rFonts w:asciiTheme="minorHAnsi" w:eastAsiaTheme="minorHAnsi" w:hAnsiTheme="minorHAnsi" w:cstheme="minorBidi"/>
          <w:b/>
          <w:bCs/>
          <w:sz w:val="22"/>
          <w:szCs w:val="22"/>
          <w:lang w:val="en-US" w:eastAsia="en-US"/>
        </w:rPr>
      </w:pPr>
      <w:r w:rsidRPr="00C45339">
        <w:rPr>
          <w:rFonts w:asciiTheme="minorHAnsi" w:eastAsiaTheme="minorHAnsi" w:hAnsiTheme="minorHAnsi" w:cstheme="minorBidi"/>
          <w:b/>
          <w:bCs/>
          <w:sz w:val="22"/>
          <w:szCs w:val="22"/>
          <w:lang w:val="en-US" w:eastAsia="en-US"/>
        </w:rPr>
        <w:t>Other Landholders – Lower Impact</w:t>
      </w:r>
    </w:p>
    <w:p w14:paraId="173E6487" w14:textId="4FA3534D" w:rsidR="005F3085" w:rsidRDefault="005F3085" w:rsidP="005F3085">
      <w:pPr>
        <w:spacing w:after="160" w:line="276" w:lineRule="auto"/>
        <w:contextualSpacing/>
        <w:rPr>
          <w:rFonts w:asciiTheme="minorHAnsi" w:eastAsiaTheme="minorHAnsi" w:hAnsiTheme="minorHAnsi" w:cstheme="minorBidi"/>
          <w:sz w:val="22"/>
          <w:szCs w:val="22"/>
          <w:lang w:val="en-US" w:eastAsia="en-US"/>
        </w:rPr>
      </w:pPr>
    </w:p>
    <w:p w14:paraId="47BF9D05" w14:textId="15F37B4C" w:rsidR="005F3085" w:rsidRDefault="005F3085" w:rsidP="005F3085">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Other landholders are who are additionally shielded and benefit from a barrier fence although not adjacent to it. They may currently be protected by the eradication measures of more affected or direct landholders.</w:t>
      </w:r>
    </w:p>
    <w:p w14:paraId="78279C63" w14:textId="22A76DF0" w:rsidR="005F3085" w:rsidRDefault="005F3085" w:rsidP="005F3085">
      <w:pPr>
        <w:spacing w:after="160" w:line="276" w:lineRule="auto"/>
        <w:ind w:left="720"/>
        <w:contextualSpacing/>
        <w:rPr>
          <w:rFonts w:asciiTheme="minorHAnsi" w:eastAsiaTheme="minorHAnsi" w:hAnsiTheme="minorHAnsi" w:cstheme="minorBidi"/>
          <w:sz w:val="22"/>
          <w:szCs w:val="22"/>
          <w:lang w:val="en-US" w:eastAsia="en-US"/>
        </w:rPr>
      </w:pPr>
    </w:p>
    <w:p w14:paraId="0C31604A" w14:textId="7E79A7EB" w:rsidR="005F3085" w:rsidRDefault="003A3A5C" w:rsidP="005F3085">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Feral </w:t>
      </w:r>
      <w:r w:rsidR="00022BF0">
        <w:rPr>
          <w:rFonts w:asciiTheme="minorHAnsi" w:eastAsiaTheme="minorHAnsi" w:hAnsiTheme="minorHAnsi" w:cstheme="minorBidi"/>
          <w:sz w:val="22"/>
          <w:szCs w:val="22"/>
          <w:lang w:val="en-US" w:eastAsia="en-US"/>
        </w:rPr>
        <w:t xml:space="preserve">wild </w:t>
      </w:r>
      <w:r>
        <w:rPr>
          <w:rFonts w:asciiTheme="minorHAnsi" w:eastAsiaTheme="minorHAnsi" w:hAnsiTheme="minorHAnsi" w:cstheme="minorBidi"/>
          <w:sz w:val="22"/>
          <w:szCs w:val="22"/>
          <w:lang w:val="en-US" w:eastAsia="en-US"/>
        </w:rPr>
        <w:t>d</w:t>
      </w:r>
      <w:r w:rsidR="005F3085">
        <w:rPr>
          <w:rFonts w:asciiTheme="minorHAnsi" w:eastAsiaTheme="minorHAnsi" w:hAnsiTheme="minorHAnsi" w:cstheme="minorBidi"/>
          <w:sz w:val="22"/>
          <w:szCs w:val="22"/>
          <w:lang w:val="en-US" w:eastAsia="en-US"/>
        </w:rPr>
        <w:t xml:space="preserve">og, pig and deer </w:t>
      </w:r>
      <w:r>
        <w:rPr>
          <w:rFonts w:asciiTheme="minorHAnsi" w:eastAsiaTheme="minorHAnsi" w:hAnsiTheme="minorHAnsi" w:cstheme="minorBidi"/>
          <w:sz w:val="22"/>
          <w:szCs w:val="22"/>
          <w:lang w:val="en-US" w:eastAsia="en-US"/>
        </w:rPr>
        <w:t>sightings and attacks are now increasingly happening to the west of Wallabadah and Willow Tree, and dogs are known to travel 100s of kilometers from their home base.</w:t>
      </w:r>
    </w:p>
    <w:p w14:paraId="62C03AE6" w14:textId="77777777" w:rsidR="00564988" w:rsidRPr="00D01ACB" w:rsidRDefault="00564988" w:rsidP="00564988">
      <w:pPr>
        <w:spacing w:after="160" w:line="276" w:lineRule="auto"/>
        <w:contextualSpacing/>
        <w:rPr>
          <w:rFonts w:asciiTheme="minorHAnsi" w:eastAsiaTheme="minorHAnsi" w:hAnsiTheme="minorHAnsi" w:cstheme="minorBidi"/>
          <w:sz w:val="22"/>
          <w:szCs w:val="22"/>
          <w:lang w:val="en-US" w:eastAsia="en-US"/>
        </w:rPr>
      </w:pPr>
    </w:p>
    <w:p w14:paraId="29C20417" w14:textId="7700B50D" w:rsidR="007A68B0" w:rsidRPr="00C45339" w:rsidRDefault="007A68B0" w:rsidP="003B6785">
      <w:pPr>
        <w:numPr>
          <w:ilvl w:val="0"/>
          <w:numId w:val="2"/>
        </w:numPr>
        <w:spacing w:after="160" w:line="276" w:lineRule="auto"/>
        <w:contextualSpacing/>
        <w:rPr>
          <w:rFonts w:asciiTheme="minorHAnsi" w:eastAsiaTheme="minorHAnsi" w:hAnsiTheme="minorHAnsi" w:cstheme="minorBidi"/>
          <w:b/>
          <w:bCs/>
          <w:sz w:val="22"/>
          <w:szCs w:val="22"/>
          <w:lang w:val="en-US" w:eastAsia="en-US"/>
        </w:rPr>
      </w:pPr>
      <w:r w:rsidRPr="00C45339">
        <w:rPr>
          <w:rFonts w:asciiTheme="minorHAnsi" w:eastAsiaTheme="minorHAnsi" w:hAnsiTheme="minorHAnsi" w:cstheme="minorBidi"/>
          <w:b/>
          <w:bCs/>
          <w:sz w:val="22"/>
          <w:szCs w:val="22"/>
          <w:lang w:val="en-US" w:eastAsia="en-US"/>
        </w:rPr>
        <w:t>Local Community</w:t>
      </w:r>
    </w:p>
    <w:p w14:paraId="712E9E7E" w14:textId="7C3927D1" w:rsidR="00564988" w:rsidRDefault="00564988" w:rsidP="003A3A5C">
      <w:pPr>
        <w:spacing w:after="160" w:line="276" w:lineRule="auto"/>
        <w:ind w:left="720"/>
        <w:contextualSpacing/>
        <w:rPr>
          <w:rFonts w:asciiTheme="minorHAnsi" w:eastAsiaTheme="minorHAnsi" w:hAnsiTheme="minorHAnsi" w:cstheme="minorBidi"/>
          <w:sz w:val="22"/>
          <w:szCs w:val="22"/>
          <w:lang w:val="en-US" w:eastAsia="en-US"/>
        </w:rPr>
      </w:pPr>
    </w:p>
    <w:p w14:paraId="010EC093" w14:textId="77777777" w:rsidR="00BA4C04" w:rsidRDefault="003A3A5C" w:rsidP="003A3A5C">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The local communities and economies on both sides of the Great Divide in the </w:t>
      </w:r>
      <w:r w:rsidR="00BA4C04">
        <w:rPr>
          <w:rFonts w:asciiTheme="minorHAnsi" w:eastAsiaTheme="minorHAnsi" w:hAnsiTheme="minorHAnsi" w:cstheme="minorBidi"/>
          <w:sz w:val="22"/>
          <w:szCs w:val="22"/>
          <w:lang w:val="en-US" w:eastAsia="en-US"/>
        </w:rPr>
        <w:t xml:space="preserve">Study area, have felt the impact of reduced stock numbers and particularly sheep in the high country through both a fall in employment opportunities and the follow on </w:t>
      </w:r>
      <w:proofErr w:type="spellStart"/>
      <w:r w:rsidR="00BA4C04">
        <w:rPr>
          <w:rFonts w:asciiTheme="minorHAnsi" w:eastAsiaTheme="minorHAnsi" w:hAnsiTheme="minorHAnsi" w:cstheme="minorBidi"/>
          <w:sz w:val="22"/>
          <w:szCs w:val="22"/>
          <w:lang w:val="en-US" w:eastAsia="en-US"/>
        </w:rPr>
        <w:t>affects</w:t>
      </w:r>
      <w:proofErr w:type="spellEnd"/>
      <w:r w:rsidR="00BA4C04">
        <w:rPr>
          <w:rFonts w:asciiTheme="minorHAnsi" w:eastAsiaTheme="minorHAnsi" w:hAnsiTheme="minorHAnsi" w:cstheme="minorBidi"/>
          <w:sz w:val="22"/>
          <w:szCs w:val="22"/>
          <w:lang w:val="en-US" w:eastAsia="en-US"/>
        </w:rPr>
        <w:t xml:space="preserve"> of lower or lost income opportunities for local agricultural producers. </w:t>
      </w:r>
    </w:p>
    <w:p w14:paraId="182FAABB" w14:textId="77777777" w:rsidR="00BA4C04" w:rsidRDefault="00BA4C04" w:rsidP="003A3A5C">
      <w:pPr>
        <w:spacing w:after="160" w:line="276" w:lineRule="auto"/>
        <w:ind w:left="720"/>
        <w:contextualSpacing/>
        <w:rPr>
          <w:rFonts w:asciiTheme="minorHAnsi" w:eastAsiaTheme="minorHAnsi" w:hAnsiTheme="minorHAnsi" w:cstheme="minorBidi"/>
          <w:sz w:val="22"/>
          <w:szCs w:val="22"/>
          <w:lang w:val="en-US" w:eastAsia="en-US"/>
        </w:rPr>
      </w:pPr>
    </w:p>
    <w:p w14:paraId="37B9805A" w14:textId="04BC4CF1" w:rsidR="003A3A5C" w:rsidRDefault="00BA4C04" w:rsidP="003A3A5C">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They can provide expertise and labor during construction and into maintenance.</w:t>
      </w:r>
    </w:p>
    <w:p w14:paraId="46E05B7E" w14:textId="77777777" w:rsidR="00BA4C04" w:rsidRPr="00D01ACB" w:rsidRDefault="00BA4C04" w:rsidP="003A3A5C">
      <w:pPr>
        <w:spacing w:after="160" w:line="276" w:lineRule="auto"/>
        <w:ind w:left="720"/>
        <w:contextualSpacing/>
        <w:rPr>
          <w:rFonts w:asciiTheme="minorHAnsi" w:eastAsiaTheme="minorHAnsi" w:hAnsiTheme="minorHAnsi" w:cstheme="minorBidi"/>
          <w:sz w:val="22"/>
          <w:szCs w:val="22"/>
          <w:lang w:val="en-US" w:eastAsia="en-US"/>
        </w:rPr>
      </w:pPr>
    </w:p>
    <w:p w14:paraId="34F6B168" w14:textId="2822D57B" w:rsidR="00564988" w:rsidRPr="00C45339" w:rsidRDefault="007A68B0" w:rsidP="00564988">
      <w:pPr>
        <w:numPr>
          <w:ilvl w:val="0"/>
          <w:numId w:val="2"/>
        </w:numPr>
        <w:spacing w:after="160" w:line="276" w:lineRule="auto"/>
        <w:contextualSpacing/>
        <w:rPr>
          <w:rFonts w:asciiTheme="minorHAnsi" w:eastAsiaTheme="minorHAnsi" w:hAnsiTheme="minorHAnsi" w:cstheme="minorBidi"/>
          <w:b/>
          <w:bCs/>
          <w:sz w:val="22"/>
          <w:szCs w:val="22"/>
          <w:lang w:val="en-US" w:eastAsia="en-US"/>
        </w:rPr>
      </w:pPr>
      <w:r w:rsidRPr="00C45339">
        <w:rPr>
          <w:rFonts w:asciiTheme="minorHAnsi" w:eastAsiaTheme="minorHAnsi" w:hAnsiTheme="minorHAnsi" w:cstheme="minorBidi"/>
          <w:b/>
          <w:bCs/>
          <w:sz w:val="22"/>
          <w:szCs w:val="22"/>
          <w:lang w:val="en-US" w:eastAsia="en-US"/>
        </w:rPr>
        <w:t>LPSC</w:t>
      </w:r>
    </w:p>
    <w:p w14:paraId="5B6487F4" w14:textId="3AC0854A" w:rsidR="00BA4C04" w:rsidRDefault="00BA4C04" w:rsidP="00BA4C04">
      <w:pPr>
        <w:spacing w:after="160" w:line="276" w:lineRule="auto"/>
        <w:ind w:left="720"/>
        <w:contextualSpacing/>
        <w:rPr>
          <w:rFonts w:asciiTheme="minorHAnsi" w:eastAsiaTheme="minorHAnsi" w:hAnsiTheme="minorHAnsi" w:cstheme="minorBidi"/>
          <w:sz w:val="22"/>
          <w:szCs w:val="22"/>
          <w:lang w:val="en-US" w:eastAsia="en-US"/>
        </w:rPr>
      </w:pPr>
    </w:p>
    <w:p w14:paraId="06C64612" w14:textId="5E29326F" w:rsidR="00BA4C04" w:rsidRDefault="00BA4C04" w:rsidP="00BA4C04">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Like the community, LPSC is sensitive to the economic welfare of its producers in terms of council revenues</w:t>
      </w:r>
      <w:r w:rsidR="00DC5DC1">
        <w:rPr>
          <w:rFonts w:asciiTheme="minorHAnsi" w:eastAsiaTheme="minorHAnsi" w:hAnsiTheme="minorHAnsi" w:cstheme="minorBidi"/>
          <w:sz w:val="22"/>
          <w:szCs w:val="22"/>
          <w:lang w:val="en-US" w:eastAsia="en-US"/>
        </w:rPr>
        <w:t>. They have a number of interests in the various catchments and, in particular, the Wallabadah Creek Catchment, which is the source of domestic water for the Wallabadah village.</w:t>
      </w:r>
    </w:p>
    <w:p w14:paraId="6D80B9B8" w14:textId="7E61A92C" w:rsidR="00DC5DC1" w:rsidRDefault="00DC5DC1" w:rsidP="00BA4C04">
      <w:pPr>
        <w:spacing w:after="160" w:line="276" w:lineRule="auto"/>
        <w:ind w:left="720"/>
        <w:contextualSpacing/>
        <w:rPr>
          <w:rFonts w:asciiTheme="minorHAnsi" w:eastAsiaTheme="minorHAnsi" w:hAnsiTheme="minorHAnsi" w:cstheme="minorBidi"/>
          <w:sz w:val="22"/>
          <w:szCs w:val="22"/>
          <w:lang w:val="en-US" w:eastAsia="en-US"/>
        </w:rPr>
      </w:pPr>
    </w:p>
    <w:p w14:paraId="03A3FB64" w14:textId="28353591" w:rsidR="00DC5DC1" w:rsidRDefault="00DC5DC1" w:rsidP="00DC5DC1">
      <w:pPr>
        <w:spacing w:after="160" w:line="276" w:lineRule="auto"/>
        <w:ind w:left="720"/>
        <w:contextualSpacing/>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lastRenderedPageBreak/>
        <w:t>LPSC may also be a valuable partner in seeking and administering funding, as well as a vital cog in a structure to ensure maintenance</w:t>
      </w:r>
      <w:r w:rsidR="006F7CA2">
        <w:rPr>
          <w:rFonts w:asciiTheme="minorHAnsi" w:eastAsiaTheme="minorHAnsi" w:hAnsiTheme="minorHAnsi" w:cstheme="minorBidi"/>
          <w:sz w:val="22"/>
          <w:szCs w:val="22"/>
          <w:lang w:val="en-US" w:eastAsia="en-US"/>
        </w:rPr>
        <w:t xml:space="preserve"> levies</w:t>
      </w:r>
      <w:r>
        <w:rPr>
          <w:rFonts w:asciiTheme="minorHAnsi" w:eastAsiaTheme="minorHAnsi" w:hAnsiTheme="minorHAnsi" w:cstheme="minorBidi"/>
          <w:sz w:val="22"/>
          <w:szCs w:val="22"/>
          <w:lang w:val="en-US" w:eastAsia="en-US"/>
        </w:rPr>
        <w:t xml:space="preserve"> </w:t>
      </w:r>
      <w:r w:rsidR="006F7CA2">
        <w:rPr>
          <w:rFonts w:asciiTheme="minorHAnsi" w:eastAsiaTheme="minorHAnsi" w:hAnsiTheme="minorHAnsi" w:cstheme="minorBidi"/>
          <w:sz w:val="22"/>
          <w:szCs w:val="22"/>
          <w:lang w:val="en-US" w:eastAsia="en-US"/>
        </w:rPr>
        <w:t xml:space="preserve">are </w:t>
      </w:r>
      <w:r>
        <w:rPr>
          <w:rFonts w:asciiTheme="minorHAnsi" w:eastAsiaTheme="minorHAnsi" w:hAnsiTheme="minorHAnsi" w:cstheme="minorBidi"/>
          <w:sz w:val="22"/>
          <w:szCs w:val="22"/>
          <w:lang w:val="en-US" w:eastAsia="en-US"/>
        </w:rPr>
        <w:t>collected and continue</w:t>
      </w:r>
      <w:r w:rsidR="006F7CA2">
        <w:rPr>
          <w:rFonts w:asciiTheme="minorHAnsi" w:eastAsiaTheme="minorHAnsi" w:hAnsiTheme="minorHAnsi" w:cstheme="minorBidi"/>
          <w:sz w:val="22"/>
          <w:szCs w:val="22"/>
          <w:lang w:val="en-US" w:eastAsia="en-US"/>
        </w:rPr>
        <w:t xml:space="preserve"> beyond the transfer or succession of a landholding which is either a direct or indirect beneficiary of the fence.</w:t>
      </w:r>
    </w:p>
    <w:p w14:paraId="7DBA05C6" w14:textId="647C69A6" w:rsidR="00DC5DC1" w:rsidRDefault="00DC5DC1" w:rsidP="00BA4C04">
      <w:pPr>
        <w:spacing w:after="160" w:line="276" w:lineRule="auto"/>
        <w:ind w:left="720"/>
        <w:contextualSpacing/>
        <w:rPr>
          <w:rFonts w:asciiTheme="minorHAnsi" w:eastAsiaTheme="minorHAnsi" w:hAnsiTheme="minorHAnsi" w:cstheme="minorBidi"/>
          <w:sz w:val="22"/>
          <w:szCs w:val="22"/>
          <w:lang w:val="en-US" w:eastAsia="en-US"/>
        </w:rPr>
      </w:pPr>
    </w:p>
    <w:p w14:paraId="13EDF4BA" w14:textId="77777777" w:rsidR="00DC5DC1" w:rsidRDefault="00DC5DC1" w:rsidP="00BA4C04">
      <w:pPr>
        <w:spacing w:after="160" w:line="276" w:lineRule="auto"/>
        <w:ind w:left="720"/>
        <w:contextualSpacing/>
        <w:rPr>
          <w:rFonts w:asciiTheme="minorHAnsi" w:eastAsiaTheme="minorHAnsi" w:hAnsiTheme="minorHAnsi" w:cstheme="minorBidi"/>
          <w:sz w:val="22"/>
          <w:szCs w:val="22"/>
          <w:lang w:val="en-US" w:eastAsia="en-US"/>
        </w:rPr>
      </w:pPr>
    </w:p>
    <w:p w14:paraId="728E0A26" w14:textId="77777777" w:rsidR="00564988" w:rsidRPr="00564988" w:rsidRDefault="00564988" w:rsidP="00564988">
      <w:pPr>
        <w:spacing w:after="160" w:line="276" w:lineRule="auto"/>
        <w:contextualSpacing/>
        <w:rPr>
          <w:rFonts w:asciiTheme="minorHAnsi" w:eastAsiaTheme="minorHAnsi" w:hAnsiTheme="minorHAnsi" w:cstheme="minorBidi"/>
          <w:sz w:val="22"/>
          <w:szCs w:val="22"/>
          <w:lang w:val="en-US" w:eastAsia="en-US"/>
        </w:rPr>
      </w:pPr>
    </w:p>
    <w:p w14:paraId="255B5664" w14:textId="6C7707C1" w:rsidR="006F7CA2" w:rsidRPr="00C45339" w:rsidRDefault="007A68B0" w:rsidP="006F7CA2">
      <w:pPr>
        <w:numPr>
          <w:ilvl w:val="0"/>
          <w:numId w:val="2"/>
        </w:numPr>
        <w:spacing w:after="160" w:line="276" w:lineRule="auto"/>
        <w:contextualSpacing/>
        <w:rPr>
          <w:rFonts w:asciiTheme="minorHAnsi" w:eastAsiaTheme="minorHAnsi" w:hAnsiTheme="minorHAnsi" w:cstheme="minorBidi"/>
          <w:b/>
          <w:bCs/>
          <w:sz w:val="22"/>
          <w:szCs w:val="22"/>
          <w:lang w:val="en-US" w:eastAsia="en-US"/>
        </w:rPr>
      </w:pPr>
      <w:r w:rsidRPr="00C45339">
        <w:rPr>
          <w:rFonts w:asciiTheme="minorHAnsi" w:eastAsiaTheme="minorHAnsi" w:hAnsiTheme="minorHAnsi" w:cstheme="minorBidi"/>
          <w:b/>
          <w:bCs/>
          <w:sz w:val="22"/>
          <w:szCs w:val="22"/>
          <w:lang w:val="en-US" w:eastAsia="en-US"/>
        </w:rPr>
        <w:t>NPWS</w:t>
      </w:r>
    </w:p>
    <w:p w14:paraId="2D71718C" w14:textId="741DDA34" w:rsidR="006F7CA2" w:rsidRDefault="006F7CA2" w:rsidP="006F7CA2">
      <w:pPr>
        <w:spacing w:after="160" w:line="276" w:lineRule="auto"/>
        <w:contextualSpacing/>
        <w:rPr>
          <w:rFonts w:asciiTheme="minorHAnsi" w:eastAsiaTheme="minorHAnsi" w:hAnsiTheme="minorHAnsi" w:cstheme="minorBidi"/>
          <w:sz w:val="22"/>
          <w:szCs w:val="22"/>
          <w:lang w:val="en-US" w:eastAsia="en-US"/>
        </w:rPr>
      </w:pPr>
    </w:p>
    <w:p w14:paraId="3848EEA2" w14:textId="1C2BD769" w:rsidR="006F7CA2" w:rsidRPr="006F7CA2" w:rsidRDefault="006F7CA2" w:rsidP="006F7CA2">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NPWS have several National Parks (Crawney Mountain and Wallabadah Nature Reserve in the </w:t>
      </w:r>
      <w:r w:rsidR="00346E8D">
        <w:rPr>
          <w:rFonts w:asciiTheme="minorHAnsi" w:eastAsiaTheme="minorHAnsi" w:hAnsiTheme="minorHAnsi" w:cstheme="minorBidi"/>
          <w:sz w:val="22"/>
          <w:szCs w:val="22"/>
          <w:lang w:val="en-US" w:eastAsia="en-US"/>
        </w:rPr>
        <w:t xml:space="preserve">Study </w:t>
      </w:r>
      <w:r>
        <w:rPr>
          <w:rFonts w:asciiTheme="minorHAnsi" w:eastAsiaTheme="minorHAnsi" w:hAnsiTheme="minorHAnsi" w:cstheme="minorBidi"/>
          <w:sz w:val="22"/>
          <w:szCs w:val="22"/>
          <w:lang w:val="en-US" w:eastAsia="en-US"/>
        </w:rPr>
        <w:t>area and are a stakeholder whether they wish to be or not. Access to these</w:t>
      </w:r>
      <w:r w:rsidR="00346E8D">
        <w:rPr>
          <w:rFonts w:asciiTheme="minorHAnsi" w:eastAsiaTheme="minorHAnsi" w:hAnsiTheme="minorHAnsi" w:cstheme="minorBidi"/>
          <w:sz w:val="22"/>
          <w:szCs w:val="22"/>
          <w:lang w:val="en-US" w:eastAsia="en-US"/>
        </w:rPr>
        <w:t xml:space="preserve"> holdings is likely to be affected by an alignment approximating any of Options 1, 2 and 3</w:t>
      </w:r>
      <w:r w:rsidR="007948B8">
        <w:rPr>
          <w:rFonts w:asciiTheme="minorHAnsi" w:eastAsiaTheme="minorHAnsi" w:hAnsiTheme="minorHAnsi" w:cstheme="minorBidi"/>
          <w:sz w:val="22"/>
          <w:szCs w:val="22"/>
          <w:lang w:val="en-US" w:eastAsia="en-US"/>
        </w:rPr>
        <w:t xml:space="preserve">. </w:t>
      </w:r>
    </w:p>
    <w:p w14:paraId="605DD558" w14:textId="77777777" w:rsidR="00564988" w:rsidRPr="00D01ACB" w:rsidRDefault="00564988" w:rsidP="00564988">
      <w:pPr>
        <w:spacing w:after="160" w:line="276" w:lineRule="auto"/>
        <w:ind w:left="720"/>
        <w:contextualSpacing/>
        <w:rPr>
          <w:rFonts w:asciiTheme="minorHAnsi" w:eastAsiaTheme="minorHAnsi" w:hAnsiTheme="minorHAnsi" w:cstheme="minorBidi"/>
          <w:sz w:val="22"/>
          <w:szCs w:val="22"/>
          <w:lang w:val="en-US" w:eastAsia="en-US"/>
        </w:rPr>
      </w:pPr>
    </w:p>
    <w:p w14:paraId="1F61B2A8" w14:textId="07FD9392" w:rsidR="00564988" w:rsidRPr="00C45339" w:rsidRDefault="007A68B0" w:rsidP="00564988">
      <w:pPr>
        <w:numPr>
          <w:ilvl w:val="0"/>
          <w:numId w:val="2"/>
        </w:numPr>
        <w:spacing w:after="160" w:line="276" w:lineRule="auto"/>
        <w:contextualSpacing/>
        <w:rPr>
          <w:rFonts w:asciiTheme="minorHAnsi" w:eastAsiaTheme="minorHAnsi" w:hAnsiTheme="minorHAnsi" w:cstheme="minorBidi"/>
          <w:b/>
          <w:bCs/>
          <w:sz w:val="22"/>
          <w:szCs w:val="22"/>
          <w:lang w:val="en-US" w:eastAsia="en-US"/>
        </w:rPr>
      </w:pPr>
      <w:r w:rsidRPr="00C45339">
        <w:rPr>
          <w:rFonts w:asciiTheme="minorHAnsi" w:eastAsiaTheme="minorHAnsi" w:hAnsiTheme="minorHAnsi" w:cstheme="minorBidi"/>
          <w:b/>
          <w:bCs/>
          <w:sz w:val="22"/>
          <w:szCs w:val="22"/>
          <w:lang w:val="en-US" w:eastAsia="en-US"/>
        </w:rPr>
        <w:t>DPI</w:t>
      </w:r>
    </w:p>
    <w:p w14:paraId="2612F7C5" w14:textId="40B80F17" w:rsidR="00346E8D" w:rsidRDefault="00346E8D" w:rsidP="00346E8D">
      <w:pPr>
        <w:spacing w:after="160" w:line="276" w:lineRule="auto"/>
        <w:contextualSpacing/>
        <w:rPr>
          <w:rFonts w:asciiTheme="minorHAnsi" w:eastAsiaTheme="minorHAnsi" w:hAnsiTheme="minorHAnsi" w:cstheme="minorBidi"/>
          <w:sz w:val="22"/>
          <w:szCs w:val="22"/>
          <w:lang w:val="en-US" w:eastAsia="en-US"/>
        </w:rPr>
      </w:pPr>
    </w:p>
    <w:p w14:paraId="7027CCFB" w14:textId="62329E15" w:rsidR="00346E8D" w:rsidRDefault="00346E8D" w:rsidP="00346E8D">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DPI and NWLLS are stakeholders as they are currently the principal feral animal manager in the Study area. It is possible they can play a valuable role in funding, governance and maintenance.</w:t>
      </w:r>
    </w:p>
    <w:p w14:paraId="7C824F58" w14:textId="77777777" w:rsidR="006F7CA2" w:rsidRDefault="006F7CA2" w:rsidP="006F7CA2">
      <w:pPr>
        <w:spacing w:after="160" w:line="276" w:lineRule="auto"/>
        <w:ind w:left="720"/>
        <w:contextualSpacing/>
        <w:rPr>
          <w:rFonts w:asciiTheme="minorHAnsi" w:eastAsiaTheme="minorHAnsi" w:hAnsiTheme="minorHAnsi" w:cstheme="minorBidi"/>
          <w:sz w:val="22"/>
          <w:szCs w:val="22"/>
          <w:lang w:val="en-US" w:eastAsia="en-US"/>
        </w:rPr>
      </w:pPr>
    </w:p>
    <w:p w14:paraId="4906ECFA" w14:textId="794DA4F6" w:rsidR="006F7CA2" w:rsidRPr="00C45339" w:rsidRDefault="006F7CA2" w:rsidP="00564988">
      <w:pPr>
        <w:numPr>
          <w:ilvl w:val="0"/>
          <w:numId w:val="2"/>
        </w:numPr>
        <w:spacing w:after="160" w:line="276" w:lineRule="auto"/>
        <w:contextualSpacing/>
        <w:rPr>
          <w:rFonts w:asciiTheme="minorHAnsi" w:eastAsiaTheme="minorHAnsi" w:hAnsiTheme="minorHAnsi" w:cstheme="minorBidi"/>
          <w:b/>
          <w:bCs/>
          <w:sz w:val="22"/>
          <w:szCs w:val="22"/>
          <w:lang w:val="en-US" w:eastAsia="en-US"/>
        </w:rPr>
      </w:pPr>
      <w:r w:rsidRPr="00C45339">
        <w:rPr>
          <w:rFonts w:asciiTheme="minorHAnsi" w:eastAsiaTheme="minorHAnsi" w:hAnsiTheme="minorHAnsi" w:cstheme="minorBidi"/>
          <w:b/>
          <w:bCs/>
          <w:sz w:val="22"/>
          <w:szCs w:val="22"/>
          <w:lang w:val="en-US" w:eastAsia="en-US"/>
        </w:rPr>
        <w:t>RFS</w:t>
      </w:r>
    </w:p>
    <w:p w14:paraId="4AC5BFF3" w14:textId="4AE776B3" w:rsidR="00564988" w:rsidRDefault="00564988" w:rsidP="00564988">
      <w:pPr>
        <w:spacing w:after="160" w:line="276" w:lineRule="auto"/>
        <w:ind w:left="720"/>
        <w:contextualSpacing/>
        <w:rPr>
          <w:rFonts w:asciiTheme="minorHAnsi" w:eastAsiaTheme="minorHAnsi" w:hAnsiTheme="minorHAnsi" w:cstheme="minorBidi"/>
          <w:sz w:val="22"/>
          <w:szCs w:val="22"/>
          <w:lang w:val="en-US" w:eastAsia="en-US"/>
        </w:rPr>
      </w:pPr>
    </w:p>
    <w:p w14:paraId="2CC1A086" w14:textId="6CB0F620" w:rsidR="00346E8D" w:rsidRDefault="00346E8D" w:rsidP="00564988">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The RFS interest in this country is access for fire prevention and control. The access required for fence construction and maintenance may provide significant opportunities for partnership.</w:t>
      </w:r>
    </w:p>
    <w:p w14:paraId="5BDF29E7" w14:textId="77777777" w:rsidR="00346E8D" w:rsidRPr="00D01ACB" w:rsidRDefault="00346E8D" w:rsidP="00564988">
      <w:pPr>
        <w:spacing w:after="160" w:line="276" w:lineRule="auto"/>
        <w:ind w:left="720"/>
        <w:contextualSpacing/>
        <w:rPr>
          <w:rFonts w:asciiTheme="minorHAnsi" w:eastAsiaTheme="minorHAnsi" w:hAnsiTheme="minorHAnsi" w:cstheme="minorBidi"/>
          <w:sz w:val="22"/>
          <w:szCs w:val="22"/>
          <w:lang w:val="en-US" w:eastAsia="en-US"/>
        </w:rPr>
      </w:pPr>
    </w:p>
    <w:p w14:paraId="485BC793" w14:textId="2BB06BA1" w:rsidR="002A1E8A" w:rsidRPr="00C45339" w:rsidRDefault="007A68B0" w:rsidP="002A1E8A">
      <w:pPr>
        <w:numPr>
          <w:ilvl w:val="0"/>
          <w:numId w:val="2"/>
        </w:numPr>
        <w:spacing w:after="160" w:line="276" w:lineRule="auto"/>
        <w:contextualSpacing/>
        <w:rPr>
          <w:rFonts w:asciiTheme="minorHAnsi" w:eastAsiaTheme="minorHAnsi" w:hAnsiTheme="minorHAnsi" w:cstheme="minorBidi"/>
          <w:b/>
          <w:bCs/>
          <w:sz w:val="22"/>
          <w:szCs w:val="22"/>
          <w:lang w:val="en-US" w:eastAsia="en-US"/>
        </w:rPr>
      </w:pPr>
      <w:r w:rsidRPr="00C45339">
        <w:rPr>
          <w:rFonts w:asciiTheme="minorHAnsi" w:eastAsiaTheme="minorHAnsi" w:hAnsiTheme="minorHAnsi" w:cstheme="minorBidi"/>
          <w:b/>
          <w:bCs/>
          <w:sz w:val="22"/>
          <w:szCs w:val="22"/>
          <w:lang w:val="en-US" w:eastAsia="en-US"/>
        </w:rPr>
        <w:t>Funders</w:t>
      </w:r>
    </w:p>
    <w:p w14:paraId="2A1DC4CC" w14:textId="5313A09F" w:rsidR="002A1E8A" w:rsidRDefault="002A1E8A" w:rsidP="002A1E8A">
      <w:pPr>
        <w:spacing w:after="160" w:line="276" w:lineRule="auto"/>
        <w:ind w:left="720"/>
        <w:contextualSpacing/>
        <w:rPr>
          <w:rFonts w:asciiTheme="minorHAnsi" w:eastAsiaTheme="minorHAnsi" w:hAnsiTheme="minorHAnsi" w:cstheme="minorBidi"/>
          <w:sz w:val="22"/>
          <w:szCs w:val="22"/>
          <w:lang w:val="en-US" w:eastAsia="en-US"/>
        </w:rPr>
      </w:pPr>
    </w:p>
    <w:p w14:paraId="3305DDC9" w14:textId="35700737" w:rsidR="002A1E8A" w:rsidRDefault="002A1E8A" w:rsidP="002A1E8A">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Whilst most feral barrier fence funding has traditionally come from Commonwealth grant funding sources (</w:t>
      </w:r>
      <w:r w:rsidR="007948B8">
        <w:rPr>
          <w:rFonts w:asciiTheme="minorHAnsi" w:eastAsiaTheme="minorHAnsi" w:hAnsiTheme="minorHAnsi" w:cstheme="minorBidi"/>
          <w:sz w:val="22"/>
          <w:szCs w:val="22"/>
          <w:lang w:val="en-US" w:eastAsia="en-US"/>
        </w:rPr>
        <w:t>e.g.,</w:t>
      </w:r>
      <w:r>
        <w:rPr>
          <w:rFonts w:asciiTheme="minorHAnsi" w:eastAsiaTheme="minorHAnsi" w:hAnsiTheme="minorHAnsi" w:cstheme="minorBidi"/>
          <w:sz w:val="22"/>
          <w:szCs w:val="22"/>
          <w:lang w:val="en-US" w:eastAsia="en-US"/>
        </w:rPr>
        <w:t xml:space="preserve"> Moona-Winterbourne), this initiative should be socialized with both State and Federal representatives, as funding opportunities particularly in a post COP</w:t>
      </w:r>
      <w:r w:rsidR="00022BF0">
        <w:rPr>
          <w:rFonts w:asciiTheme="minorHAnsi" w:eastAsiaTheme="minorHAnsi" w:hAnsiTheme="minorHAnsi" w:cstheme="minorBidi"/>
          <w:sz w:val="22"/>
          <w:szCs w:val="22"/>
          <w:lang w:val="en-US" w:eastAsia="en-US"/>
        </w:rPr>
        <w:t xml:space="preserve"> Glasgow</w:t>
      </w:r>
      <w:r>
        <w:rPr>
          <w:rFonts w:asciiTheme="minorHAnsi" w:eastAsiaTheme="minorHAnsi" w:hAnsiTheme="minorHAnsi" w:cstheme="minorBidi"/>
          <w:sz w:val="22"/>
          <w:szCs w:val="22"/>
          <w:lang w:val="en-US" w:eastAsia="en-US"/>
        </w:rPr>
        <w:t xml:space="preserve"> world could come from either source seeking to meet its carbon commitments.</w:t>
      </w:r>
    </w:p>
    <w:p w14:paraId="005D4A9E" w14:textId="16042E6C" w:rsidR="00371BDA" w:rsidRDefault="00371BDA" w:rsidP="002A1E8A">
      <w:pPr>
        <w:spacing w:after="160" w:line="276" w:lineRule="auto"/>
        <w:ind w:left="720"/>
        <w:contextualSpacing/>
        <w:rPr>
          <w:rFonts w:asciiTheme="minorHAnsi" w:eastAsiaTheme="minorHAnsi" w:hAnsiTheme="minorHAnsi" w:cstheme="minorBidi"/>
          <w:sz w:val="22"/>
          <w:szCs w:val="22"/>
          <w:lang w:val="en-US" w:eastAsia="en-US"/>
        </w:rPr>
      </w:pPr>
    </w:p>
    <w:p w14:paraId="2D9F9C98" w14:textId="4523F8E3" w:rsidR="00564988" w:rsidRDefault="00371BDA" w:rsidP="00564988">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AWI have contributed in</w:t>
      </w:r>
      <w:r w:rsidR="007948B8">
        <w:rPr>
          <w:rFonts w:asciiTheme="minorHAnsi" w:eastAsiaTheme="minorHAnsi" w:hAnsiTheme="minorHAnsi" w:cstheme="minorBidi"/>
          <w:sz w:val="22"/>
          <w:szCs w:val="22"/>
          <w:lang w:val="en-US" w:eastAsia="en-US"/>
        </w:rPr>
        <w:t>-</w:t>
      </w:r>
      <w:r>
        <w:rPr>
          <w:rFonts w:asciiTheme="minorHAnsi" w:eastAsiaTheme="minorHAnsi" w:hAnsiTheme="minorHAnsi" w:cstheme="minorBidi"/>
          <w:sz w:val="22"/>
          <w:szCs w:val="22"/>
          <w:lang w:val="en-US" w:eastAsia="en-US"/>
        </w:rPr>
        <w:t>kind and/or provided funding to a number of project where wool production is involved and negatively impacted. They should be kept informed, as should other peak agricultural bodies like the NFF and the Cattle Council.</w:t>
      </w:r>
    </w:p>
    <w:p w14:paraId="762A39E1" w14:textId="77777777" w:rsidR="00371BDA" w:rsidRDefault="00371BDA" w:rsidP="00564988">
      <w:pPr>
        <w:spacing w:after="160" w:line="276" w:lineRule="auto"/>
        <w:ind w:left="720"/>
        <w:contextualSpacing/>
        <w:rPr>
          <w:rFonts w:asciiTheme="minorHAnsi" w:eastAsiaTheme="minorHAnsi" w:hAnsiTheme="minorHAnsi" w:cstheme="minorBidi"/>
          <w:sz w:val="22"/>
          <w:szCs w:val="22"/>
          <w:lang w:val="en-US" w:eastAsia="en-US"/>
        </w:rPr>
      </w:pPr>
    </w:p>
    <w:p w14:paraId="66D86BAA" w14:textId="3373C6DC" w:rsidR="00564988" w:rsidRPr="00C45339" w:rsidRDefault="007A68B0" w:rsidP="00564988">
      <w:pPr>
        <w:numPr>
          <w:ilvl w:val="0"/>
          <w:numId w:val="2"/>
        </w:numPr>
        <w:spacing w:after="160" w:line="276" w:lineRule="auto"/>
        <w:contextualSpacing/>
        <w:rPr>
          <w:rFonts w:asciiTheme="minorHAnsi" w:eastAsiaTheme="minorHAnsi" w:hAnsiTheme="minorHAnsi" w:cstheme="minorBidi"/>
          <w:b/>
          <w:bCs/>
          <w:sz w:val="22"/>
          <w:szCs w:val="22"/>
          <w:lang w:val="en-US" w:eastAsia="en-US"/>
        </w:rPr>
      </w:pPr>
      <w:r w:rsidRPr="00C45339">
        <w:rPr>
          <w:rFonts w:asciiTheme="minorHAnsi" w:eastAsiaTheme="minorHAnsi" w:hAnsiTheme="minorHAnsi" w:cstheme="minorBidi"/>
          <w:b/>
          <w:bCs/>
          <w:sz w:val="22"/>
          <w:szCs w:val="22"/>
          <w:lang w:val="en-US" w:eastAsia="en-US"/>
        </w:rPr>
        <w:t>Ongoing Governance</w:t>
      </w:r>
    </w:p>
    <w:p w14:paraId="48CC7605" w14:textId="56752F2C" w:rsidR="00564988" w:rsidRDefault="00564988" w:rsidP="00564988">
      <w:pPr>
        <w:spacing w:after="160" w:line="276" w:lineRule="auto"/>
        <w:ind w:left="720"/>
        <w:contextualSpacing/>
        <w:rPr>
          <w:rFonts w:asciiTheme="minorHAnsi" w:eastAsiaTheme="minorHAnsi" w:hAnsiTheme="minorHAnsi" w:cstheme="minorBidi"/>
          <w:sz w:val="22"/>
          <w:szCs w:val="22"/>
          <w:lang w:val="en-US" w:eastAsia="en-US"/>
        </w:rPr>
      </w:pPr>
    </w:p>
    <w:p w14:paraId="689F87F8" w14:textId="1EB7F0E1" w:rsidR="00F81AE7" w:rsidRDefault="00F81AE7" w:rsidP="00564988">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In most cases, the ongoing governance, covering operations, maintenance and administration </w:t>
      </w:r>
      <w:r w:rsidR="00503A7B">
        <w:rPr>
          <w:rFonts w:asciiTheme="minorHAnsi" w:eastAsiaTheme="minorHAnsi" w:hAnsiTheme="minorHAnsi" w:cstheme="minorBidi"/>
          <w:sz w:val="22"/>
          <w:szCs w:val="22"/>
          <w:lang w:val="en-US" w:eastAsia="en-US"/>
        </w:rPr>
        <w:t xml:space="preserve"> for a feral barrier fence project </w:t>
      </w:r>
      <w:r>
        <w:rPr>
          <w:rFonts w:asciiTheme="minorHAnsi" w:eastAsiaTheme="minorHAnsi" w:hAnsiTheme="minorHAnsi" w:cstheme="minorBidi"/>
          <w:sz w:val="22"/>
          <w:szCs w:val="22"/>
          <w:lang w:val="en-US" w:eastAsia="en-US"/>
        </w:rPr>
        <w:t>is governed by a steering committee or board drawn from the stakeholders. It could</w:t>
      </w:r>
      <w:r w:rsidR="00503A7B">
        <w:rPr>
          <w:rFonts w:asciiTheme="minorHAnsi" w:eastAsiaTheme="minorHAnsi" w:hAnsiTheme="minorHAnsi" w:cstheme="minorBidi"/>
          <w:sz w:val="22"/>
          <w:szCs w:val="22"/>
          <w:lang w:val="en-US" w:eastAsia="en-US"/>
        </w:rPr>
        <w:t>, for instance,</w:t>
      </w:r>
      <w:r>
        <w:rPr>
          <w:rFonts w:asciiTheme="minorHAnsi" w:eastAsiaTheme="minorHAnsi" w:hAnsiTheme="minorHAnsi" w:cstheme="minorBidi"/>
          <w:sz w:val="22"/>
          <w:szCs w:val="22"/>
          <w:lang w:val="en-US" w:eastAsia="en-US"/>
        </w:rPr>
        <w:t xml:space="preserve"> be managed by the existing </w:t>
      </w:r>
      <w:r>
        <w:rPr>
          <w:rFonts w:asciiTheme="minorHAnsi" w:eastAsiaTheme="minorHAnsi" w:hAnsiTheme="minorHAnsi" w:cstheme="minorBidi"/>
          <w:sz w:val="22"/>
          <w:szCs w:val="22"/>
          <w:lang w:val="en-US" w:eastAsia="en-US"/>
        </w:rPr>
        <w:lastRenderedPageBreak/>
        <w:t xml:space="preserve">structure of Chilcotts Creek Dog </w:t>
      </w:r>
      <w:r w:rsidR="00503A7B">
        <w:rPr>
          <w:rFonts w:asciiTheme="minorHAnsi" w:eastAsiaTheme="minorHAnsi" w:hAnsiTheme="minorHAnsi" w:cstheme="minorBidi"/>
          <w:sz w:val="22"/>
          <w:szCs w:val="22"/>
          <w:lang w:val="en-US" w:eastAsia="en-US"/>
        </w:rPr>
        <w:t>Group, which the authors understand already has</w:t>
      </w:r>
      <w:r w:rsidR="00977853">
        <w:rPr>
          <w:rFonts w:asciiTheme="minorHAnsi" w:eastAsiaTheme="minorHAnsi" w:hAnsiTheme="minorHAnsi" w:cstheme="minorBidi"/>
          <w:sz w:val="22"/>
          <w:szCs w:val="22"/>
          <w:lang w:val="en-US" w:eastAsia="en-US"/>
        </w:rPr>
        <w:t xml:space="preserve"> a bank account and an ABN.</w:t>
      </w:r>
      <w:r w:rsidR="00503A7B">
        <w:rPr>
          <w:rFonts w:asciiTheme="minorHAnsi" w:eastAsiaTheme="minorHAnsi" w:hAnsiTheme="minorHAnsi" w:cstheme="minorBidi"/>
          <w:sz w:val="22"/>
          <w:szCs w:val="22"/>
          <w:lang w:val="en-US" w:eastAsia="en-US"/>
        </w:rPr>
        <w:t xml:space="preserve"> </w:t>
      </w:r>
    </w:p>
    <w:p w14:paraId="2FF5E667" w14:textId="0794DB02" w:rsidR="00F81AE7" w:rsidRDefault="00F81AE7" w:rsidP="00564988">
      <w:pPr>
        <w:spacing w:after="160" w:line="276" w:lineRule="auto"/>
        <w:ind w:left="720"/>
        <w:contextualSpacing/>
        <w:rPr>
          <w:rFonts w:asciiTheme="minorHAnsi" w:eastAsiaTheme="minorHAnsi" w:hAnsiTheme="minorHAnsi" w:cstheme="minorBidi"/>
          <w:sz w:val="22"/>
          <w:szCs w:val="22"/>
          <w:lang w:val="en-US" w:eastAsia="en-US"/>
        </w:rPr>
      </w:pPr>
    </w:p>
    <w:p w14:paraId="74A28A2E" w14:textId="34430AB8" w:rsidR="00F81AE7" w:rsidRDefault="007948B8" w:rsidP="00564988">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Again,</w:t>
      </w:r>
      <w:r w:rsidR="00977853">
        <w:rPr>
          <w:rFonts w:asciiTheme="minorHAnsi" w:eastAsiaTheme="minorHAnsi" w:hAnsiTheme="minorHAnsi" w:cstheme="minorBidi"/>
          <w:sz w:val="22"/>
          <w:szCs w:val="22"/>
          <w:lang w:val="en-US" w:eastAsia="en-US"/>
        </w:rPr>
        <w:t xml:space="preserve"> working models are available to inform consultation but c</w:t>
      </w:r>
      <w:r w:rsidR="00F81AE7">
        <w:rPr>
          <w:rFonts w:asciiTheme="minorHAnsi" w:eastAsiaTheme="minorHAnsi" w:hAnsiTheme="minorHAnsi" w:cstheme="minorBidi"/>
          <w:sz w:val="22"/>
          <w:szCs w:val="22"/>
          <w:lang w:val="en-US" w:eastAsia="en-US"/>
        </w:rPr>
        <w:t>overage may without limitation include:</w:t>
      </w:r>
    </w:p>
    <w:p w14:paraId="43A069AB" w14:textId="04F167E8" w:rsidR="00F81AE7" w:rsidRDefault="00F81AE7" w:rsidP="00F81AE7">
      <w:pPr>
        <w:pStyle w:val="ListParagraph"/>
        <w:numPr>
          <w:ilvl w:val="0"/>
          <w:numId w:val="23"/>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Dispute resolution</w:t>
      </w:r>
    </w:p>
    <w:p w14:paraId="3C2BEFCC" w14:textId="6CE3907D" w:rsidR="00F81AE7" w:rsidRDefault="00F81AE7" w:rsidP="00F81AE7">
      <w:pPr>
        <w:pStyle w:val="ListParagraph"/>
        <w:numPr>
          <w:ilvl w:val="0"/>
          <w:numId w:val="23"/>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Setting </w:t>
      </w:r>
      <w:r w:rsidR="00503A7B">
        <w:rPr>
          <w:rFonts w:asciiTheme="minorHAnsi" w:eastAsiaTheme="minorHAnsi" w:hAnsiTheme="minorHAnsi" w:cstheme="minorBidi"/>
          <w:sz w:val="22"/>
          <w:szCs w:val="22"/>
          <w:lang w:val="en-US" w:eastAsia="en-US"/>
        </w:rPr>
        <w:t xml:space="preserve">, </w:t>
      </w:r>
      <w:r>
        <w:rPr>
          <w:rFonts w:asciiTheme="minorHAnsi" w:eastAsiaTheme="minorHAnsi" w:hAnsiTheme="minorHAnsi" w:cstheme="minorBidi"/>
          <w:sz w:val="22"/>
          <w:szCs w:val="22"/>
          <w:lang w:val="en-US" w:eastAsia="en-US"/>
        </w:rPr>
        <w:t xml:space="preserve">collecting </w:t>
      </w:r>
      <w:r w:rsidR="00503A7B">
        <w:rPr>
          <w:rFonts w:asciiTheme="minorHAnsi" w:eastAsiaTheme="minorHAnsi" w:hAnsiTheme="minorHAnsi" w:cstheme="minorBidi"/>
          <w:sz w:val="22"/>
          <w:szCs w:val="22"/>
          <w:lang w:val="en-US" w:eastAsia="en-US"/>
        </w:rPr>
        <w:t xml:space="preserve">and administering management and </w:t>
      </w:r>
      <w:r>
        <w:rPr>
          <w:rFonts w:asciiTheme="minorHAnsi" w:eastAsiaTheme="minorHAnsi" w:hAnsiTheme="minorHAnsi" w:cstheme="minorBidi"/>
          <w:sz w:val="22"/>
          <w:szCs w:val="22"/>
          <w:lang w:val="en-US" w:eastAsia="en-US"/>
        </w:rPr>
        <w:t>maint</w:t>
      </w:r>
      <w:r w:rsidR="00503A7B">
        <w:rPr>
          <w:rFonts w:asciiTheme="minorHAnsi" w:eastAsiaTheme="minorHAnsi" w:hAnsiTheme="minorHAnsi" w:cstheme="minorBidi"/>
          <w:sz w:val="22"/>
          <w:szCs w:val="22"/>
          <w:lang w:val="en-US" w:eastAsia="en-US"/>
        </w:rPr>
        <w:t>enance levies</w:t>
      </w:r>
    </w:p>
    <w:p w14:paraId="712AF07C" w14:textId="27963A6F" w:rsidR="00977853" w:rsidRPr="00F81AE7" w:rsidRDefault="00977853" w:rsidP="00F81AE7">
      <w:pPr>
        <w:pStyle w:val="ListParagraph"/>
        <w:numPr>
          <w:ilvl w:val="0"/>
          <w:numId w:val="23"/>
        </w:numPr>
        <w:spacing w:after="16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Other matters relating to the continued efficacy of the fence</w:t>
      </w:r>
    </w:p>
    <w:p w14:paraId="6B1FEA86" w14:textId="4CFB6898" w:rsidR="007A68B0" w:rsidRPr="00C45339" w:rsidRDefault="007A68B0" w:rsidP="003B6785">
      <w:pPr>
        <w:numPr>
          <w:ilvl w:val="0"/>
          <w:numId w:val="2"/>
        </w:numPr>
        <w:spacing w:after="160" w:line="276" w:lineRule="auto"/>
        <w:contextualSpacing/>
        <w:rPr>
          <w:rFonts w:asciiTheme="minorHAnsi" w:eastAsiaTheme="minorHAnsi" w:hAnsiTheme="minorHAnsi" w:cstheme="minorBidi"/>
          <w:b/>
          <w:bCs/>
          <w:sz w:val="22"/>
          <w:szCs w:val="22"/>
          <w:lang w:val="en-US" w:eastAsia="en-US"/>
        </w:rPr>
      </w:pPr>
      <w:r w:rsidRPr="00C45339">
        <w:rPr>
          <w:rFonts w:asciiTheme="minorHAnsi" w:eastAsiaTheme="minorHAnsi" w:hAnsiTheme="minorHAnsi" w:cstheme="minorBidi"/>
          <w:b/>
          <w:bCs/>
          <w:sz w:val="22"/>
          <w:szCs w:val="22"/>
          <w:lang w:val="en-US" w:eastAsia="en-US"/>
        </w:rPr>
        <w:t>Succession Issues</w:t>
      </w:r>
    </w:p>
    <w:p w14:paraId="63E872CC" w14:textId="09D1E271" w:rsidR="00371BDA" w:rsidRDefault="00371BDA" w:rsidP="00371BDA">
      <w:pPr>
        <w:spacing w:after="160" w:line="276" w:lineRule="auto"/>
        <w:ind w:left="720"/>
        <w:contextualSpacing/>
        <w:rPr>
          <w:rFonts w:asciiTheme="minorHAnsi" w:eastAsiaTheme="minorHAnsi" w:hAnsiTheme="minorHAnsi" w:cstheme="minorBidi"/>
          <w:sz w:val="22"/>
          <w:szCs w:val="22"/>
          <w:lang w:val="en-US" w:eastAsia="en-US"/>
        </w:rPr>
      </w:pPr>
    </w:p>
    <w:p w14:paraId="53E8BB40" w14:textId="38F6284F" w:rsidR="00371BDA" w:rsidRDefault="00371BDA" w:rsidP="00371BDA">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These are critical to deal with in consultation. Existing methodologies, some of which are previously discussed in this Study</w:t>
      </w:r>
      <w:r w:rsidR="00F81AE7">
        <w:rPr>
          <w:rFonts w:asciiTheme="minorHAnsi" w:eastAsiaTheme="minorHAnsi" w:hAnsiTheme="minorHAnsi" w:cstheme="minorBidi"/>
          <w:sz w:val="22"/>
          <w:szCs w:val="22"/>
          <w:lang w:val="en-US" w:eastAsia="en-US"/>
        </w:rPr>
        <w:t>, are available to inform consultation.</w:t>
      </w:r>
    </w:p>
    <w:p w14:paraId="08775947" w14:textId="77777777" w:rsidR="00564988" w:rsidRPr="00D01ACB" w:rsidRDefault="00564988" w:rsidP="00564988">
      <w:pPr>
        <w:spacing w:after="160" w:line="276" w:lineRule="auto"/>
        <w:contextualSpacing/>
        <w:rPr>
          <w:rFonts w:asciiTheme="minorHAnsi" w:eastAsiaTheme="minorHAnsi" w:hAnsiTheme="minorHAnsi" w:cstheme="minorBidi"/>
          <w:sz w:val="22"/>
          <w:szCs w:val="22"/>
          <w:lang w:val="en-US" w:eastAsia="en-US"/>
        </w:rPr>
      </w:pPr>
    </w:p>
    <w:p w14:paraId="42750520" w14:textId="51C7DF70" w:rsidR="007A68B0" w:rsidRPr="00C45339" w:rsidRDefault="007A68B0" w:rsidP="003B6785">
      <w:pPr>
        <w:numPr>
          <w:ilvl w:val="0"/>
          <w:numId w:val="2"/>
        </w:numPr>
        <w:spacing w:after="160" w:line="276" w:lineRule="auto"/>
        <w:contextualSpacing/>
        <w:rPr>
          <w:rFonts w:asciiTheme="minorHAnsi" w:eastAsiaTheme="minorHAnsi" w:hAnsiTheme="minorHAnsi" w:cstheme="minorBidi"/>
          <w:b/>
          <w:bCs/>
          <w:sz w:val="22"/>
          <w:szCs w:val="22"/>
          <w:lang w:val="en-US" w:eastAsia="en-US"/>
        </w:rPr>
      </w:pPr>
      <w:r w:rsidRPr="00C45339">
        <w:rPr>
          <w:rFonts w:asciiTheme="minorHAnsi" w:eastAsiaTheme="minorHAnsi" w:hAnsiTheme="minorHAnsi" w:cstheme="minorBidi"/>
          <w:b/>
          <w:bCs/>
          <w:sz w:val="22"/>
          <w:szCs w:val="22"/>
          <w:lang w:val="en-US" w:eastAsia="en-US"/>
        </w:rPr>
        <w:t>Framing Documentation</w:t>
      </w:r>
    </w:p>
    <w:p w14:paraId="7BD3A3A6" w14:textId="013A20F4" w:rsidR="00977853" w:rsidRDefault="00977853" w:rsidP="00977853">
      <w:pPr>
        <w:spacing w:after="160" w:line="276" w:lineRule="auto"/>
        <w:contextualSpacing/>
        <w:rPr>
          <w:rFonts w:asciiTheme="minorHAnsi" w:eastAsiaTheme="minorHAnsi" w:hAnsiTheme="minorHAnsi" w:cstheme="minorBidi"/>
          <w:sz w:val="22"/>
          <w:szCs w:val="22"/>
          <w:lang w:val="en-US" w:eastAsia="en-US"/>
        </w:rPr>
      </w:pPr>
    </w:p>
    <w:p w14:paraId="2E0ED7AE" w14:textId="14A2344E" w:rsidR="008557F6" w:rsidRDefault="00977853" w:rsidP="00977853">
      <w:pPr>
        <w:spacing w:after="160" w:line="276" w:lineRule="auto"/>
        <w:ind w:left="720"/>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The consensus formed in consultation needs to be formalized in written form for all stakeholders to have a record in order to ensure continuity and order over time</w:t>
      </w:r>
      <w:r w:rsidR="00C45339">
        <w:rPr>
          <w:rFonts w:asciiTheme="minorHAnsi" w:eastAsiaTheme="minorHAnsi" w:hAnsiTheme="minorHAnsi" w:cstheme="minorBidi"/>
          <w:sz w:val="22"/>
          <w:szCs w:val="22"/>
          <w:lang w:val="en-US" w:eastAsia="en-US"/>
        </w:rPr>
        <w:t>, as people’s memories and circumstances change. Ideally, this would be in the form of an enforceable Memorandum of Understanding accepted by all of an overwhelming number of the stakeholders.</w:t>
      </w:r>
    </w:p>
    <w:p w14:paraId="2DBD5C0B" w14:textId="77777777" w:rsidR="008557F6" w:rsidRDefault="008557F6">
      <w:pP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br w:type="page"/>
      </w:r>
    </w:p>
    <w:p w14:paraId="7AAB31CB" w14:textId="6D695F3E" w:rsidR="008557F6" w:rsidRDefault="008557F6" w:rsidP="0029235F">
      <w:pPr>
        <w:spacing w:after="160" w:line="276" w:lineRule="auto"/>
        <w:contextualSpacing/>
        <w:rPr>
          <w:rFonts w:asciiTheme="minorHAnsi" w:eastAsiaTheme="minorHAnsi" w:hAnsiTheme="minorHAnsi" w:cstheme="minorBidi"/>
          <w:b/>
          <w:bCs/>
          <w:sz w:val="22"/>
          <w:szCs w:val="22"/>
          <w:lang w:val="en-US" w:eastAsia="en-US"/>
        </w:rPr>
      </w:pPr>
      <w:r>
        <w:rPr>
          <w:rFonts w:asciiTheme="minorHAnsi" w:eastAsiaTheme="minorHAnsi" w:hAnsiTheme="minorHAnsi" w:cstheme="minorBidi"/>
          <w:b/>
          <w:bCs/>
          <w:sz w:val="22"/>
          <w:szCs w:val="22"/>
          <w:lang w:val="en-US" w:eastAsia="en-US"/>
        </w:rPr>
        <w:lastRenderedPageBreak/>
        <w:t>SCHEDULE 1 – ALIGNMENT OPTION 1</w:t>
      </w:r>
    </w:p>
    <w:p w14:paraId="7E77AD81" w14:textId="317F9027" w:rsidR="002C47D5" w:rsidRDefault="002C47D5" w:rsidP="00977853">
      <w:pPr>
        <w:spacing w:after="160" w:line="276" w:lineRule="auto"/>
        <w:ind w:left="720"/>
        <w:contextualSpacing/>
        <w:rPr>
          <w:rFonts w:asciiTheme="minorHAnsi" w:eastAsiaTheme="minorHAnsi" w:hAnsiTheme="minorHAnsi" w:cstheme="minorBidi"/>
          <w:b/>
          <w:bCs/>
          <w:sz w:val="22"/>
          <w:szCs w:val="22"/>
          <w:lang w:val="en-US" w:eastAsia="en-US"/>
        </w:rPr>
      </w:pPr>
    </w:p>
    <w:p w14:paraId="7EFC27CA" w14:textId="1E0C3432" w:rsidR="0029235F" w:rsidRDefault="004E1252">
      <w:pPr>
        <w:rPr>
          <w:rFonts w:asciiTheme="minorHAnsi" w:eastAsiaTheme="minorHAnsi" w:hAnsiTheme="minorHAnsi" w:cstheme="minorHAnsi"/>
          <w:b/>
          <w:bCs/>
          <w:sz w:val="22"/>
          <w:szCs w:val="22"/>
          <w:lang w:val="en-US" w:eastAsia="en-US"/>
        </w:rPr>
      </w:pPr>
      <w:r w:rsidRPr="004E1252">
        <w:rPr>
          <w:rFonts w:asciiTheme="minorHAnsi" w:eastAsiaTheme="minorHAnsi" w:hAnsiTheme="minorHAnsi" w:cstheme="minorHAnsi"/>
          <w:b/>
          <w:bCs/>
          <w:noProof/>
          <w:sz w:val="22"/>
          <w:szCs w:val="22"/>
          <w:lang w:val="en-US" w:eastAsia="en-US"/>
        </w:rPr>
        <w:drawing>
          <wp:inline distT="0" distB="0" distL="0" distR="0" wp14:anchorId="3BBD00D0" wp14:editId="74F4AC28">
            <wp:extent cx="6115050" cy="6610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6610350"/>
                    </a:xfrm>
                    <a:prstGeom prst="rect">
                      <a:avLst/>
                    </a:prstGeom>
                    <a:noFill/>
                    <a:ln>
                      <a:noFill/>
                    </a:ln>
                  </pic:spPr>
                </pic:pic>
              </a:graphicData>
            </a:graphic>
          </wp:inline>
        </w:drawing>
      </w:r>
      <w:r w:rsidR="0029235F">
        <w:rPr>
          <w:rFonts w:asciiTheme="minorHAnsi" w:eastAsiaTheme="minorHAnsi" w:hAnsiTheme="minorHAnsi" w:cstheme="minorHAnsi"/>
          <w:b/>
          <w:bCs/>
          <w:sz w:val="22"/>
          <w:szCs w:val="22"/>
          <w:lang w:val="en-US" w:eastAsia="en-US"/>
        </w:rPr>
        <w:br w:type="page"/>
      </w:r>
    </w:p>
    <w:p w14:paraId="61245C56" w14:textId="7F767890" w:rsidR="00EE2E7A" w:rsidRDefault="00EE6141" w:rsidP="00EE6141">
      <w:pPr>
        <w:spacing w:after="160" w:line="276" w:lineRule="auto"/>
        <w:rPr>
          <w:rFonts w:asciiTheme="minorHAnsi" w:eastAsiaTheme="minorHAnsi" w:hAnsiTheme="minorHAnsi" w:cstheme="minorHAnsi"/>
          <w:b/>
          <w:bCs/>
          <w:sz w:val="22"/>
          <w:szCs w:val="22"/>
          <w:lang w:val="en-US" w:eastAsia="en-US"/>
        </w:rPr>
      </w:pPr>
      <w:r w:rsidRPr="008557F6">
        <w:rPr>
          <w:rFonts w:asciiTheme="minorHAnsi" w:eastAsiaTheme="minorHAnsi" w:hAnsiTheme="minorHAnsi" w:cstheme="minorHAnsi"/>
          <w:b/>
          <w:bCs/>
          <w:sz w:val="22"/>
          <w:szCs w:val="22"/>
          <w:lang w:val="en-US" w:eastAsia="en-US"/>
        </w:rPr>
        <w:lastRenderedPageBreak/>
        <w:t xml:space="preserve">SCHEDULE </w:t>
      </w:r>
      <w:r>
        <w:rPr>
          <w:rFonts w:asciiTheme="minorHAnsi" w:eastAsiaTheme="minorHAnsi" w:hAnsiTheme="minorHAnsi" w:cstheme="minorHAnsi"/>
          <w:b/>
          <w:bCs/>
          <w:sz w:val="22"/>
          <w:szCs w:val="22"/>
          <w:lang w:val="en-US" w:eastAsia="en-US"/>
        </w:rPr>
        <w:t>2</w:t>
      </w:r>
      <w:r w:rsidRPr="008557F6">
        <w:rPr>
          <w:rFonts w:asciiTheme="minorHAnsi" w:eastAsiaTheme="minorHAnsi" w:hAnsiTheme="minorHAnsi" w:cstheme="minorHAnsi"/>
          <w:b/>
          <w:bCs/>
          <w:sz w:val="22"/>
          <w:szCs w:val="22"/>
          <w:lang w:val="en-US" w:eastAsia="en-US"/>
        </w:rPr>
        <w:t xml:space="preserve"> – ALIGNMENT OPTION </w:t>
      </w:r>
      <w:r>
        <w:rPr>
          <w:rFonts w:asciiTheme="minorHAnsi" w:eastAsiaTheme="minorHAnsi" w:hAnsiTheme="minorHAnsi" w:cstheme="minorHAnsi"/>
          <w:b/>
          <w:bCs/>
          <w:sz w:val="22"/>
          <w:szCs w:val="22"/>
          <w:lang w:val="en-US" w:eastAsia="en-US"/>
        </w:rPr>
        <w:t>2</w:t>
      </w:r>
    </w:p>
    <w:p w14:paraId="3AB72737" w14:textId="26A46C6E" w:rsidR="00EE2E7A" w:rsidRDefault="00EE2E7A" w:rsidP="00EE6141">
      <w:pPr>
        <w:spacing w:after="160" w:line="276" w:lineRule="auto"/>
        <w:rPr>
          <w:rFonts w:asciiTheme="minorHAnsi" w:eastAsiaTheme="minorHAnsi" w:hAnsiTheme="minorHAnsi" w:cstheme="minorHAnsi"/>
          <w:b/>
          <w:bCs/>
          <w:sz w:val="22"/>
          <w:szCs w:val="22"/>
          <w:lang w:val="en-US" w:eastAsia="en-US"/>
        </w:rPr>
      </w:pPr>
    </w:p>
    <w:p w14:paraId="6E567828" w14:textId="2A8F7DC6" w:rsidR="0029235F" w:rsidRDefault="0029235F">
      <w:pPr>
        <w:rPr>
          <w:rFonts w:asciiTheme="minorHAnsi" w:eastAsiaTheme="minorHAnsi" w:hAnsiTheme="minorHAnsi" w:cstheme="minorBidi"/>
          <w:b/>
          <w:bCs/>
          <w:sz w:val="22"/>
          <w:szCs w:val="22"/>
          <w:lang w:val="en-US" w:eastAsia="en-US"/>
        </w:rPr>
      </w:pPr>
      <w:r>
        <w:rPr>
          <w:rFonts w:asciiTheme="minorHAnsi" w:eastAsiaTheme="minorHAnsi" w:hAnsiTheme="minorHAnsi" w:cstheme="minorBidi"/>
          <w:b/>
          <w:bCs/>
          <w:sz w:val="22"/>
          <w:szCs w:val="22"/>
          <w:lang w:val="en-US" w:eastAsia="en-US"/>
        </w:rPr>
        <w:br w:type="page"/>
      </w:r>
    </w:p>
    <w:p w14:paraId="5DD8E57A" w14:textId="77777777" w:rsidR="008557F6" w:rsidRDefault="008557F6">
      <w:pPr>
        <w:rPr>
          <w:rFonts w:asciiTheme="minorHAnsi" w:eastAsiaTheme="minorHAnsi" w:hAnsiTheme="minorHAnsi" w:cstheme="minorBidi"/>
          <w:b/>
          <w:bCs/>
          <w:sz w:val="22"/>
          <w:szCs w:val="22"/>
          <w:lang w:val="en-US" w:eastAsia="en-US"/>
        </w:rPr>
      </w:pPr>
    </w:p>
    <w:p w14:paraId="4FD7B89E" w14:textId="681EC4F2" w:rsidR="00EE6141" w:rsidRDefault="008557F6" w:rsidP="002960F9">
      <w:pPr>
        <w:rPr>
          <w:rFonts w:asciiTheme="minorHAnsi" w:eastAsiaTheme="minorHAnsi" w:hAnsiTheme="minorHAnsi" w:cstheme="minorHAnsi"/>
          <w:b/>
          <w:bCs/>
          <w:sz w:val="22"/>
          <w:szCs w:val="22"/>
          <w:lang w:val="en-US" w:eastAsia="en-US"/>
        </w:rPr>
      </w:pPr>
      <w:r w:rsidRPr="008557F6">
        <w:rPr>
          <w:rFonts w:asciiTheme="minorHAnsi" w:eastAsiaTheme="minorHAnsi" w:hAnsiTheme="minorHAnsi" w:cstheme="minorHAnsi"/>
          <w:b/>
          <w:bCs/>
          <w:sz w:val="22"/>
          <w:szCs w:val="22"/>
          <w:lang w:val="en-US" w:eastAsia="en-US"/>
        </w:rPr>
        <w:t>SCHEDULE 3 – ALIGNMENT OPTION 3</w:t>
      </w:r>
    </w:p>
    <w:p w14:paraId="14588F8D" w14:textId="77777777" w:rsidR="00EE6141" w:rsidRDefault="00EE6141" w:rsidP="003B6785">
      <w:pPr>
        <w:spacing w:after="160" w:line="276" w:lineRule="auto"/>
        <w:rPr>
          <w:rFonts w:asciiTheme="minorHAnsi" w:eastAsiaTheme="minorHAnsi" w:hAnsiTheme="minorHAnsi" w:cstheme="minorHAnsi"/>
          <w:b/>
          <w:bCs/>
          <w:sz w:val="22"/>
          <w:szCs w:val="22"/>
          <w:lang w:val="en-US" w:eastAsia="en-US"/>
        </w:rPr>
      </w:pPr>
    </w:p>
    <w:p w14:paraId="5C23D9BA" w14:textId="75BA5679" w:rsidR="00413E21" w:rsidRDefault="008557F6" w:rsidP="002960F9">
      <w:pPr>
        <w:rPr>
          <w:rFonts w:asciiTheme="minorHAnsi" w:eastAsiaTheme="minorHAnsi" w:hAnsiTheme="minorHAnsi" w:cstheme="minorHAnsi"/>
          <w:b/>
          <w:bCs/>
          <w:sz w:val="22"/>
          <w:szCs w:val="22"/>
          <w:lang w:val="en-US" w:eastAsia="en-US"/>
        </w:rPr>
      </w:pPr>
      <w:r>
        <w:rPr>
          <w:rFonts w:asciiTheme="minorHAnsi" w:eastAsiaTheme="minorHAnsi" w:hAnsiTheme="minorHAnsi" w:cstheme="minorHAnsi"/>
          <w:b/>
          <w:bCs/>
          <w:sz w:val="22"/>
          <w:szCs w:val="22"/>
          <w:lang w:val="en-US" w:eastAsia="en-US"/>
        </w:rPr>
        <w:br w:type="page"/>
      </w:r>
      <w:r>
        <w:rPr>
          <w:rFonts w:asciiTheme="minorHAnsi" w:eastAsiaTheme="minorHAnsi" w:hAnsiTheme="minorHAnsi" w:cstheme="minorHAnsi"/>
          <w:b/>
          <w:bCs/>
          <w:sz w:val="22"/>
          <w:szCs w:val="22"/>
          <w:lang w:val="en-US" w:eastAsia="en-US"/>
        </w:rPr>
        <w:lastRenderedPageBreak/>
        <w:t>SCHEDULE 4 – FINANCIAL MODEL</w:t>
      </w:r>
    </w:p>
    <w:p w14:paraId="635CC369" w14:textId="2FFCF5EB" w:rsidR="00413E21" w:rsidRDefault="002960F9" w:rsidP="003B6785">
      <w:pPr>
        <w:spacing w:before="100" w:beforeAutospacing="1" w:after="100" w:afterAutospacing="1" w:line="276" w:lineRule="auto"/>
        <w:ind w:left="720"/>
        <w:rPr>
          <w:rFonts w:asciiTheme="minorHAnsi" w:eastAsia="Times New Roman" w:hAnsiTheme="minorHAnsi" w:cstheme="minorHAnsi"/>
          <w:sz w:val="22"/>
          <w:szCs w:val="22"/>
          <w:lang w:val="en-US" w:eastAsia="en-US"/>
        </w:rPr>
      </w:pPr>
      <w:r w:rsidRPr="002960F9">
        <w:rPr>
          <w:rFonts w:asciiTheme="minorHAnsi" w:eastAsia="Times New Roman" w:hAnsiTheme="minorHAnsi" w:cstheme="minorHAnsi"/>
          <w:noProof/>
          <w:sz w:val="22"/>
          <w:szCs w:val="22"/>
          <w:lang w:val="en-US" w:eastAsia="en-US"/>
        </w:rPr>
        <w:drawing>
          <wp:inline distT="0" distB="0" distL="0" distR="0" wp14:anchorId="17799F23" wp14:editId="6F55C212">
            <wp:extent cx="7475740" cy="5546350"/>
            <wp:effectExtent l="0" t="6985"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7545143" cy="5597841"/>
                    </a:xfrm>
                    <a:prstGeom prst="rect">
                      <a:avLst/>
                    </a:prstGeom>
                    <a:noFill/>
                    <a:ln>
                      <a:noFill/>
                    </a:ln>
                  </pic:spPr>
                </pic:pic>
              </a:graphicData>
            </a:graphic>
          </wp:inline>
        </w:drawing>
      </w:r>
    </w:p>
    <w:sectPr w:rsidR="00413E21">
      <w:headerReference w:type="even" r:id="rId26"/>
      <w:headerReference w:type="default" r:id="rId27"/>
      <w:footerReference w:type="even" r:id="rId28"/>
      <w:footerReference w:type="default" r:id="rId29"/>
      <w:headerReference w:type="first" r:id="rId30"/>
      <w:footerReference w:type="first" r:id="rId31"/>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50BC6" w14:textId="77777777" w:rsidR="007048A3" w:rsidRDefault="007048A3">
      <w:r>
        <w:separator/>
      </w:r>
    </w:p>
  </w:endnote>
  <w:endnote w:type="continuationSeparator" w:id="0">
    <w:p w14:paraId="6F09C34F" w14:textId="77777777" w:rsidR="007048A3" w:rsidRDefault="00704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9BFC0" w14:textId="77777777" w:rsidR="00013880" w:rsidRDefault="000138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82310"/>
      <w:docPartObj>
        <w:docPartGallery w:val="Page Numbers (Bottom of Page)"/>
        <w:docPartUnique/>
      </w:docPartObj>
    </w:sdtPr>
    <w:sdtEndPr>
      <w:rPr>
        <w:noProof/>
      </w:rPr>
    </w:sdtEndPr>
    <w:sdtContent>
      <w:p w14:paraId="2F27F35E" w14:textId="42DBD4DF" w:rsidR="002E7CDB" w:rsidRDefault="002E7C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AFAF52" w14:textId="54E9F9FB" w:rsidR="005E1B1A" w:rsidRDefault="005E1B1A">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65231" w14:textId="77777777" w:rsidR="00013880" w:rsidRDefault="000138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4FCFB" w14:textId="77777777" w:rsidR="007048A3" w:rsidRDefault="007048A3">
      <w:r>
        <w:separator/>
      </w:r>
    </w:p>
  </w:footnote>
  <w:footnote w:type="continuationSeparator" w:id="0">
    <w:p w14:paraId="4DF759C5" w14:textId="77777777" w:rsidR="007048A3" w:rsidRDefault="007048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A882D" w14:textId="43A0CBC2" w:rsidR="00013880" w:rsidRDefault="007048A3">
    <w:pPr>
      <w:pStyle w:val="Header"/>
    </w:pPr>
    <w:r>
      <w:rPr>
        <w:noProof/>
      </w:rPr>
      <w:pict w14:anchorId="4B5980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308844" o:spid="_x0000_s1026" type="#_x0000_t136" style="position:absolute;margin-left:0;margin-top:0;width:529.85pt;height:105.95pt;rotation:315;z-index:-251654144;mso-position-horizontal:center;mso-position-horizontal-relative:margin;mso-position-vertical:center;mso-position-vertical-relative:margin" o:allowincell="f" fillcolor="silver" stroked="f">
          <v:fill opacity=".5"/>
          <v:textpath style="font-family:&quot;Calibri&quot;;font-size:1pt" string="Consultation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B647B" w14:textId="7B096BF5" w:rsidR="005E1B1A" w:rsidRDefault="007048A3">
    <w:pPr>
      <w:pBdr>
        <w:top w:val="nil"/>
        <w:left w:val="nil"/>
        <w:bottom w:val="nil"/>
        <w:right w:val="nil"/>
        <w:between w:val="nil"/>
      </w:pBdr>
      <w:tabs>
        <w:tab w:val="center" w:pos="4513"/>
        <w:tab w:val="right" w:pos="9026"/>
      </w:tabs>
      <w:rPr>
        <w:color w:val="000000"/>
      </w:rPr>
    </w:pPr>
    <w:r>
      <w:rPr>
        <w:noProof/>
      </w:rPr>
      <w:pict w14:anchorId="0005D6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308845" o:spid="_x0000_s1027" type="#_x0000_t136" style="position:absolute;margin-left:0;margin-top:0;width:529.85pt;height:105.95pt;rotation:315;z-index:-251652096;mso-position-horizontal:center;mso-position-horizontal-relative:margin;mso-position-vertical:center;mso-position-vertical-relative:margin" o:allowincell="f" fillcolor="silver" stroked="f">
          <v:fill opacity=".5"/>
          <v:textpath style="font-family:&quot;Calibri&quot;;font-size:1pt" string="Consultation Draft"/>
          <w10:wrap anchorx="margin" anchory="margin"/>
        </v:shape>
      </w:pict>
    </w:r>
    <w:r w:rsidR="00EF2786">
      <w:rPr>
        <w:noProof/>
      </w:rPr>
      <w:drawing>
        <wp:anchor distT="0" distB="0" distL="114300" distR="114300" simplePos="0" relativeHeight="251658240" behindDoc="0" locked="0" layoutInCell="1" hidden="0" allowOverlap="1" wp14:anchorId="2D4B8F71" wp14:editId="46CABA04">
          <wp:simplePos x="0" y="0"/>
          <wp:positionH relativeFrom="column">
            <wp:posOffset>-923924</wp:posOffset>
          </wp:positionH>
          <wp:positionV relativeFrom="paragraph">
            <wp:posOffset>-440054</wp:posOffset>
          </wp:positionV>
          <wp:extent cx="7548245" cy="1384935"/>
          <wp:effectExtent l="0" t="0" r="0" b="0"/>
          <wp:wrapSquare wrapText="bothSides" distT="0" distB="0" distL="114300" distR="114300"/>
          <wp:docPr id="12" name="image2.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lose up of a logo&#10;&#10;Description automatically generated"/>
                  <pic:cNvPicPr preferRelativeResize="0"/>
                </pic:nvPicPr>
                <pic:blipFill>
                  <a:blip r:embed="rId1"/>
                  <a:srcRect/>
                  <a:stretch>
                    <a:fillRect/>
                  </a:stretch>
                </pic:blipFill>
                <pic:spPr>
                  <a:xfrm>
                    <a:off x="0" y="0"/>
                    <a:ext cx="7548245" cy="138493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5E1CF" w14:textId="3DD0D5AD" w:rsidR="00013880" w:rsidRDefault="007048A3">
    <w:pPr>
      <w:pStyle w:val="Header"/>
    </w:pPr>
    <w:r>
      <w:rPr>
        <w:noProof/>
      </w:rPr>
      <w:pict w14:anchorId="147A95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308843" o:spid="_x0000_s1025" type="#_x0000_t136" style="position:absolute;margin-left:0;margin-top:0;width:529.85pt;height:105.95pt;rotation:315;z-index:-251656192;mso-position-horizontal:center;mso-position-horizontal-relative:margin;mso-position-vertical:center;mso-position-vertical-relative:margin" o:allowincell="f" fillcolor="silver" stroked="f">
          <v:fill opacity=".5"/>
          <v:textpath style="font-family:&quot;Calibri&quot;;font-size:1pt" string="Consultation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B21C9"/>
    <w:multiLevelType w:val="hybridMultilevel"/>
    <w:tmpl w:val="38F8F532"/>
    <w:lvl w:ilvl="0" w:tplc="207A46F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2C60AA8"/>
    <w:multiLevelType w:val="hybridMultilevel"/>
    <w:tmpl w:val="07DCC3F4"/>
    <w:lvl w:ilvl="0" w:tplc="D1CE586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3C41815"/>
    <w:multiLevelType w:val="hybridMultilevel"/>
    <w:tmpl w:val="10701B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F961D0"/>
    <w:multiLevelType w:val="hybridMultilevel"/>
    <w:tmpl w:val="9E6281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A75FE"/>
    <w:multiLevelType w:val="multilevel"/>
    <w:tmpl w:val="A912B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720706"/>
    <w:multiLevelType w:val="multilevel"/>
    <w:tmpl w:val="297AB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132253"/>
    <w:multiLevelType w:val="hybridMultilevel"/>
    <w:tmpl w:val="426459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AC032C"/>
    <w:multiLevelType w:val="hybridMultilevel"/>
    <w:tmpl w:val="14602828"/>
    <w:lvl w:ilvl="0" w:tplc="F03E2328">
      <w:start w:val="1"/>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8B337AB"/>
    <w:multiLevelType w:val="multilevel"/>
    <w:tmpl w:val="C5746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9A0CF2"/>
    <w:multiLevelType w:val="hybridMultilevel"/>
    <w:tmpl w:val="B6AA1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4172A9"/>
    <w:multiLevelType w:val="hybridMultilevel"/>
    <w:tmpl w:val="16BA6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480760"/>
    <w:multiLevelType w:val="hybridMultilevel"/>
    <w:tmpl w:val="3EC45A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28D508F"/>
    <w:multiLevelType w:val="hybridMultilevel"/>
    <w:tmpl w:val="05F03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753780"/>
    <w:multiLevelType w:val="hybridMultilevel"/>
    <w:tmpl w:val="D3E48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5E3043"/>
    <w:multiLevelType w:val="hybridMultilevel"/>
    <w:tmpl w:val="6B08AE2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5863973"/>
    <w:multiLevelType w:val="hybridMultilevel"/>
    <w:tmpl w:val="5104A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BFD347D"/>
    <w:multiLevelType w:val="hybridMultilevel"/>
    <w:tmpl w:val="F8021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4A36F7"/>
    <w:multiLevelType w:val="hybridMultilevel"/>
    <w:tmpl w:val="BD842C6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5EE00C1A"/>
    <w:multiLevelType w:val="hybridMultilevel"/>
    <w:tmpl w:val="CA3E3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12503D3"/>
    <w:multiLevelType w:val="hybridMultilevel"/>
    <w:tmpl w:val="DF403D86"/>
    <w:lvl w:ilvl="0" w:tplc="44D8995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74313FD1"/>
    <w:multiLevelType w:val="multilevel"/>
    <w:tmpl w:val="FE70A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C21BD2"/>
    <w:multiLevelType w:val="hybridMultilevel"/>
    <w:tmpl w:val="DE32DFB6"/>
    <w:lvl w:ilvl="0" w:tplc="911E94BE">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7FCB6420"/>
    <w:multiLevelType w:val="hybridMultilevel"/>
    <w:tmpl w:val="D9425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18"/>
  </w:num>
  <w:num w:numId="4">
    <w:abstractNumId w:val="10"/>
  </w:num>
  <w:num w:numId="5">
    <w:abstractNumId w:val="11"/>
  </w:num>
  <w:num w:numId="6">
    <w:abstractNumId w:val="17"/>
  </w:num>
  <w:num w:numId="7">
    <w:abstractNumId w:val="12"/>
  </w:num>
  <w:num w:numId="8">
    <w:abstractNumId w:val="13"/>
  </w:num>
  <w:num w:numId="9">
    <w:abstractNumId w:val="9"/>
  </w:num>
  <w:num w:numId="10">
    <w:abstractNumId w:val="5"/>
  </w:num>
  <w:num w:numId="11">
    <w:abstractNumId w:val="20"/>
  </w:num>
  <w:num w:numId="12">
    <w:abstractNumId w:val="4"/>
  </w:num>
  <w:num w:numId="13">
    <w:abstractNumId w:val="8"/>
  </w:num>
  <w:num w:numId="14">
    <w:abstractNumId w:val="15"/>
  </w:num>
  <w:num w:numId="15">
    <w:abstractNumId w:val="3"/>
  </w:num>
  <w:num w:numId="16">
    <w:abstractNumId w:val="2"/>
  </w:num>
  <w:num w:numId="17">
    <w:abstractNumId w:val="22"/>
  </w:num>
  <w:num w:numId="18">
    <w:abstractNumId w:val="14"/>
  </w:num>
  <w:num w:numId="19">
    <w:abstractNumId w:val="1"/>
  </w:num>
  <w:num w:numId="20">
    <w:abstractNumId w:val="0"/>
  </w:num>
  <w:num w:numId="21">
    <w:abstractNumId w:val="21"/>
  </w:num>
  <w:num w:numId="22">
    <w:abstractNumId w:val="19"/>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B1A"/>
    <w:rsid w:val="000017F0"/>
    <w:rsid w:val="00011207"/>
    <w:rsid w:val="00013880"/>
    <w:rsid w:val="00022BF0"/>
    <w:rsid w:val="00040D7A"/>
    <w:rsid w:val="00050E6E"/>
    <w:rsid w:val="00050F65"/>
    <w:rsid w:val="0005719E"/>
    <w:rsid w:val="00066EAE"/>
    <w:rsid w:val="000811C1"/>
    <w:rsid w:val="0008504A"/>
    <w:rsid w:val="000939FD"/>
    <w:rsid w:val="000A7511"/>
    <w:rsid w:val="000C0032"/>
    <w:rsid w:val="000C64B1"/>
    <w:rsid w:val="000D036B"/>
    <w:rsid w:val="000D3092"/>
    <w:rsid w:val="000E1FF3"/>
    <w:rsid w:val="000F48DE"/>
    <w:rsid w:val="000F7493"/>
    <w:rsid w:val="000F7E83"/>
    <w:rsid w:val="00125DE5"/>
    <w:rsid w:val="00126318"/>
    <w:rsid w:val="00134423"/>
    <w:rsid w:val="00136E09"/>
    <w:rsid w:val="00140447"/>
    <w:rsid w:val="00155819"/>
    <w:rsid w:val="00193E9D"/>
    <w:rsid w:val="00194085"/>
    <w:rsid w:val="00196C8D"/>
    <w:rsid w:val="001A6B9C"/>
    <w:rsid w:val="001B55E9"/>
    <w:rsid w:val="001C237E"/>
    <w:rsid w:val="001C38B2"/>
    <w:rsid w:val="001E019D"/>
    <w:rsid w:val="001E43DD"/>
    <w:rsid w:val="001F32F4"/>
    <w:rsid w:val="00234481"/>
    <w:rsid w:val="00250D81"/>
    <w:rsid w:val="002570D1"/>
    <w:rsid w:val="0025749D"/>
    <w:rsid w:val="002636CD"/>
    <w:rsid w:val="0026717E"/>
    <w:rsid w:val="002771FD"/>
    <w:rsid w:val="00283673"/>
    <w:rsid w:val="00290DB8"/>
    <w:rsid w:val="0029235F"/>
    <w:rsid w:val="002960F9"/>
    <w:rsid w:val="002A1E8A"/>
    <w:rsid w:val="002A5482"/>
    <w:rsid w:val="002C3491"/>
    <w:rsid w:val="002C47D5"/>
    <w:rsid w:val="002E6A48"/>
    <w:rsid w:val="002E7CDB"/>
    <w:rsid w:val="002F1E2B"/>
    <w:rsid w:val="003041DC"/>
    <w:rsid w:val="00306769"/>
    <w:rsid w:val="00316A52"/>
    <w:rsid w:val="00331191"/>
    <w:rsid w:val="00332DC8"/>
    <w:rsid w:val="00335580"/>
    <w:rsid w:val="003435E4"/>
    <w:rsid w:val="00346E8D"/>
    <w:rsid w:val="00351773"/>
    <w:rsid w:val="00361C22"/>
    <w:rsid w:val="0036275D"/>
    <w:rsid w:val="00371BDA"/>
    <w:rsid w:val="0037238C"/>
    <w:rsid w:val="003A3A5C"/>
    <w:rsid w:val="003B6785"/>
    <w:rsid w:val="003C3974"/>
    <w:rsid w:val="003C6C4C"/>
    <w:rsid w:val="003E3C65"/>
    <w:rsid w:val="003E4C2C"/>
    <w:rsid w:val="003F47E1"/>
    <w:rsid w:val="00407BED"/>
    <w:rsid w:val="00413E21"/>
    <w:rsid w:val="004268D9"/>
    <w:rsid w:val="00435193"/>
    <w:rsid w:val="0044163F"/>
    <w:rsid w:val="0044704C"/>
    <w:rsid w:val="0047520C"/>
    <w:rsid w:val="00492933"/>
    <w:rsid w:val="004934AE"/>
    <w:rsid w:val="004B2A9B"/>
    <w:rsid w:val="004E1252"/>
    <w:rsid w:val="004E1DDC"/>
    <w:rsid w:val="004F3CA2"/>
    <w:rsid w:val="004F4DA7"/>
    <w:rsid w:val="00503A7B"/>
    <w:rsid w:val="00526AFB"/>
    <w:rsid w:val="005317D9"/>
    <w:rsid w:val="00533FB8"/>
    <w:rsid w:val="005534AC"/>
    <w:rsid w:val="00564988"/>
    <w:rsid w:val="00574E2A"/>
    <w:rsid w:val="00580EF4"/>
    <w:rsid w:val="0058640D"/>
    <w:rsid w:val="005A2415"/>
    <w:rsid w:val="005B1D0F"/>
    <w:rsid w:val="005B3790"/>
    <w:rsid w:val="005B3AE0"/>
    <w:rsid w:val="005C0D3E"/>
    <w:rsid w:val="005E1B1A"/>
    <w:rsid w:val="005F3085"/>
    <w:rsid w:val="0060106D"/>
    <w:rsid w:val="00611F74"/>
    <w:rsid w:val="0065625B"/>
    <w:rsid w:val="006679B9"/>
    <w:rsid w:val="006A0C05"/>
    <w:rsid w:val="006A688D"/>
    <w:rsid w:val="006A6F23"/>
    <w:rsid w:val="006B06BF"/>
    <w:rsid w:val="006B54C4"/>
    <w:rsid w:val="006B7F35"/>
    <w:rsid w:val="006C030A"/>
    <w:rsid w:val="006C3453"/>
    <w:rsid w:val="006D372B"/>
    <w:rsid w:val="006E2F7C"/>
    <w:rsid w:val="006F2059"/>
    <w:rsid w:val="006F7CA2"/>
    <w:rsid w:val="007048A3"/>
    <w:rsid w:val="00710582"/>
    <w:rsid w:val="007113BB"/>
    <w:rsid w:val="00712160"/>
    <w:rsid w:val="00745F95"/>
    <w:rsid w:val="00746F60"/>
    <w:rsid w:val="00747015"/>
    <w:rsid w:val="0076652C"/>
    <w:rsid w:val="00772D61"/>
    <w:rsid w:val="00772D6E"/>
    <w:rsid w:val="0077449B"/>
    <w:rsid w:val="00774BC8"/>
    <w:rsid w:val="007752A9"/>
    <w:rsid w:val="007948B8"/>
    <w:rsid w:val="007A68B0"/>
    <w:rsid w:val="007A7C86"/>
    <w:rsid w:val="007B6844"/>
    <w:rsid w:val="007B7200"/>
    <w:rsid w:val="007C789D"/>
    <w:rsid w:val="007D3B6C"/>
    <w:rsid w:val="007F7034"/>
    <w:rsid w:val="00807967"/>
    <w:rsid w:val="008154F0"/>
    <w:rsid w:val="00820071"/>
    <w:rsid w:val="008306BA"/>
    <w:rsid w:val="008525FB"/>
    <w:rsid w:val="008557F6"/>
    <w:rsid w:val="008558CB"/>
    <w:rsid w:val="00862CDB"/>
    <w:rsid w:val="00873028"/>
    <w:rsid w:val="008900F5"/>
    <w:rsid w:val="0089773F"/>
    <w:rsid w:val="008C27F2"/>
    <w:rsid w:val="008C3CB3"/>
    <w:rsid w:val="008C5EFB"/>
    <w:rsid w:val="008C65CC"/>
    <w:rsid w:val="008D7DC4"/>
    <w:rsid w:val="008E169F"/>
    <w:rsid w:val="008F4718"/>
    <w:rsid w:val="0090121C"/>
    <w:rsid w:val="0090194E"/>
    <w:rsid w:val="009056E2"/>
    <w:rsid w:val="00937FCD"/>
    <w:rsid w:val="00953A02"/>
    <w:rsid w:val="009723DB"/>
    <w:rsid w:val="00972D3C"/>
    <w:rsid w:val="009752EB"/>
    <w:rsid w:val="00977853"/>
    <w:rsid w:val="00977A14"/>
    <w:rsid w:val="0098534D"/>
    <w:rsid w:val="00990C91"/>
    <w:rsid w:val="00996F54"/>
    <w:rsid w:val="00997899"/>
    <w:rsid w:val="009A2268"/>
    <w:rsid w:val="009A629B"/>
    <w:rsid w:val="009B1AE3"/>
    <w:rsid w:val="009B37B7"/>
    <w:rsid w:val="009B4843"/>
    <w:rsid w:val="009B65D9"/>
    <w:rsid w:val="009D7515"/>
    <w:rsid w:val="00A00F0C"/>
    <w:rsid w:val="00A05D5E"/>
    <w:rsid w:val="00A2736B"/>
    <w:rsid w:val="00A27E5E"/>
    <w:rsid w:val="00A3533E"/>
    <w:rsid w:val="00A430FA"/>
    <w:rsid w:val="00A51142"/>
    <w:rsid w:val="00A54E2A"/>
    <w:rsid w:val="00A64241"/>
    <w:rsid w:val="00AB435E"/>
    <w:rsid w:val="00AC0C4F"/>
    <w:rsid w:val="00AC4D95"/>
    <w:rsid w:val="00AC50BF"/>
    <w:rsid w:val="00AE009D"/>
    <w:rsid w:val="00B12041"/>
    <w:rsid w:val="00B15B2A"/>
    <w:rsid w:val="00B234EC"/>
    <w:rsid w:val="00B36D61"/>
    <w:rsid w:val="00B43765"/>
    <w:rsid w:val="00B45B97"/>
    <w:rsid w:val="00B5153F"/>
    <w:rsid w:val="00B55B45"/>
    <w:rsid w:val="00B93014"/>
    <w:rsid w:val="00BA4C04"/>
    <w:rsid w:val="00BB195A"/>
    <w:rsid w:val="00BD663C"/>
    <w:rsid w:val="00BE3134"/>
    <w:rsid w:val="00BE54DD"/>
    <w:rsid w:val="00BF643A"/>
    <w:rsid w:val="00C0589A"/>
    <w:rsid w:val="00C23A43"/>
    <w:rsid w:val="00C45339"/>
    <w:rsid w:val="00C458EC"/>
    <w:rsid w:val="00C53616"/>
    <w:rsid w:val="00C722A9"/>
    <w:rsid w:val="00C752BE"/>
    <w:rsid w:val="00C76B6F"/>
    <w:rsid w:val="00C93A10"/>
    <w:rsid w:val="00CC3799"/>
    <w:rsid w:val="00CC4C15"/>
    <w:rsid w:val="00CC550C"/>
    <w:rsid w:val="00CC76D2"/>
    <w:rsid w:val="00CE4639"/>
    <w:rsid w:val="00CE77EF"/>
    <w:rsid w:val="00D01ACB"/>
    <w:rsid w:val="00D11B7F"/>
    <w:rsid w:val="00D276B2"/>
    <w:rsid w:val="00D35271"/>
    <w:rsid w:val="00D374EF"/>
    <w:rsid w:val="00D51FB6"/>
    <w:rsid w:val="00D66752"/>
    <w:rsid w:val="00D74AFA"/>
    <w:rsid w:val="00D750A1"/>
    <w:rsid w:val="00D75AC5"/>
    <w:rsid w:val="00D77538"/>
    <w:rsid w:val="00D90B41"/>
    <w:rsid w:val="00D91D41"/>
    <w:rsid w:val="00DA2ABB"/>
    <w:rsid w:val="00DC431C"/>
    <w:rsid w:val="00DC5DC1"/>
    <w:rsid w:val="00DE2951"/>
    <w:rsid w:val="00DF1147"/>
    <w:rsid w:val="00DF6607"/>
    <w:rsid w:val="00E00FB2"/>
    <w:rsid w:val="00E260FC"/>
    <w:rsid w:val="00E30844"/>
    <w:rsid w:val="00E40399"/>
    <w:rsid w:val="00E64412"/>
    <w:rsid w:val="00E65A7D"/>
    <w:rsid w:val="00E7755F"/>
    <w:rsid w:val="00E87E2A"/>
    <w:rsid w:val="00E94902"/>
    <w:rsid w:val="00E96001"/>
    <w:rsid w:val="00EA4E51"/>
    <w:rsid w:val="00EA6058"/>
    <w:rsid w:val="00EA6F3F"/>
    <w:rsid w:val="00EB273D"/>
    <w:rsid w:val="00ED14A1"/>
    <w:rsid w:val="00EE2E7A"/>
    <w:rsid w:val="00EE3073"/>
    <w:rsid w:val="00EE6141"/>
    <w:rsid w:val="00EF1B6D"/>
    <w:rsid w:val="00EF2786"/>
    <w:rsid w:val="00EF4859"/>
    <w:rsid w:val="00EF4CC7"/>
    <w:rsid w:val="00F12748"/>
    <w:rsid w:val="00F27C1B"/>
    <w:rsid w:val="00F36FDB"/>
    <w:rsid w:val="00F37419"/>
    <w:rsid w:val="00F54B2B"/>
    <w:rsid w:val="00F568B5"/>
    <w:rsid w:val="00F70820"/>
    <w:rsid w:val="00F81AE7"/>
    <w:rsid w:val="00FB6A10"/>
    <w:rsid w:val="00FC5075"/>
    <w:rsid w:val="00FD057D"/>
    <w:rsid w:val="00FE58D3"/>
    <w:rsid w:val="00FE6E13"/>
    <w:rsid w:val="00FF09F4"/>
    <w:rsid w:val="00FF1E22"/>
    <w:rsid w:val="00FF52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B67B1"/>
  <w15:docId w15:val="{DF54BC6B-8493-4C53-865B-088AEBC56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0172"/>
    <w:pPr>
      <w:tabs>
        <w:tab w:val="center" w:pos="4513"/>
        <w:tab w:val="right" w:pos="9026"/>
      </w:tabs>
    </w:pPr>
  </w:style>
  <w:style w:type="character" w:customStyle="1" w:styleId="HeaderChar">
    <w:name w:val="Header Char"/>
    <w:basedOn w:val="DefaultParagraphFont"/>
    <w:link w:val="Header"/>
    <w:uiPriority w:val="99"/>
    <w:rsid w:val="00440172"/>
  </w:style>
  <w:style w:type="paragraph" w:styleId="Footer">
    <w:name w:val="footer"/>
    <w:basedOn w:val="Normal"/>
    <w:link w:val="FooterChar"/>
    <w:uiPriority w:val="99"/>
    <w:unhideWhenUsed/>
    <w:rsid w:val="00440172"/>
    <w:pPr>
      <w:tabs>
        <w:tab w:val="center" w:pos="4513"/>
        <w:tab w:val="right" w:pos="9026"/>
      </w:tabs>
    </w:pPr>
  </w:style>
  <w:style w:type="character" w:customStyle="1" w:styleId="FooterChar">
    <w:name w:val="Footer Char"/>
    <w:basedOn w:val="DefaultParagraphFont"/>
    <w:link w:val="Footer"/>
    <w:uiPriority w:val="99"/>
    <w:rsid w:val="0044017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C458EC"/>
    <w:pPr>
      <w:ind w:left="720"/>
      <w:contextualSpacing/>
    </w:pPr>
  </w:style>
  <w:style w:type="table" w:styleId="TableGrid">
    <w:name w:val="Table Grid"/>
    <w:basedOn w:val="TableNormal"/>
    <w:uiPriority w:val="39"/>
    <w:rsid w:val="00257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162287">
      <w:bodyDiv w:val="1"/>
      <w:marLeft w:val="0"/>
      <w:marRight w:val="0"/>
      <w:marTop w:val="0"/>
      <w:marBottom w:val="0"/>
      <w:divBdr>
        <w:top w:val="none" w:sz="0" w:space="0" w:color="auto"/>
        <w:left w:val="none" w:sz="0" w:space="0" w:color="auto"/>
        <w:bottom w:val="none" w:sz="0" w:space="0" w:color="auto"/>
        <w:right w:val="none" w:sz="0" w:space="0" w:color="auto"/>
      </w:divBdr>
    </w:div>
    <w:div w:id="14933352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Y9xVfBb4SpXB4l8M6RRHSh9xNdA==">AMUW2mWye7VxIhwvWqn/zshhHnEQR5Zr/JejfB+S0VA6JiKWf8P8e97cCuLjsXtIzY5Zn6BzdZldrJ10kraxKI4Qp1JfhSBTDot8qxGVwQvC4ZOny50GAWk=</go:docsCustomData>
</go:gDocsCustomXmlDataStorage>
</file>

<file path=customXml/itemProps1.xml><?xml version="1.0" encoding="utf-8"?>
<ds:datastoreItem xmlns:ds="http://schemas.openxmlformats.org/officeDocument/2006/customXml" ds:itemID="{B2C2F001-AB77-4754-96C7-8E30CC1A32E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7675</Words>
  <Characters>43753</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Ebonie Sadler-Small</dc:creator>
  <cp:lastModifiedBy>George Macdonald</cp:lastModifiedBy>
  <cp:revision>6</cp:revision>
  <cp:lastPrinted>2021-12-09T02:34:00Z</cp:lastPrinted>
  <dcterms:created xsi:type="dcterms:W3CDTF">2021-12-09T02:34:00Z</dcterms:created>
  <dcterms:modified xsi:type="dcterms:W3CDTF">2022-02-07T08:42:00Z</dcterms:modified>
</cp:coreProperties>
</file>